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6"/>
        <w:gridCol w:w="2855"/>
        <w:gridCol w:w="2855"/>
        <w:gridCol w:w="2314"/>
      </w:tblGrid>
      <w:tr w:rsidR="002F37BE">
        <w:trPr>
          <w:trHeight w:val="1359"/>
          <w:jc w:val="center"/>
        </w:trPr>
        <w:tc>
          <w:tcPr>
            <w:tcW w:w="10060" w:type="dxa"/>
            <w:gridSpan w:val="4"/>
            <w:vAlign w:val="center"/>
          </w:tcPr>
          <w:p w:rsidR="002F37BE" w:rsidRDefault="00BE358E" w:rsidP="00D17314">
            <w:pPr>
              <w:ind w:firstLineChars="300" w:firstLine="632"/>
              <w:rPr>
                <w:rFonts w:eastAsia="宋体"/>
                <w:b/>
                <w:szCs w:val="21"/>
              </w:rPr>
            </w:pPr>
            <w:r>
              <w:rPr>
                <w:b/>
                <w:szCs w:val="21"/>
              </w:rPr>
              <w:t>学员编号：</w:t>
            </w:r>
            <w:r>
              <w:rPr>
                <w:b/>
                <w:szCs w:val="21"/>
              </w:rPr>
              <w:t xml:space="preserve">               </w:t>
            </w:r>
            <w:r>
              <w:rPr>
                <w:rFonts w:hint="eastAsia"/>
                <w:b/>
                <w:szCs w:val="21"/>
              </w:rPr>
              <w:t xml:space="preserve">        </w:t>
            </w:r>
            <w:r>
              <w:rPr>
                <w:b/>
                <w:szCs w:val="21"/>
              </w:rPr>
              <w:t>年</w:t>
            </w:r>
            <w:r>
              <w:rPr>
                <w:b/>
                <w:szCs w:val="21"/>
              </w:rPr>
              <w:t xml:space="preserve">    </w:t>
            </w:r>
            <w:r>
              <w:rPr>
                <w:b/>
                <w:szCs w:val="21"/>
              </w:rPr>
              <w:t>级：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       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时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数：</w:t>
            </w:r>
          </w:p>
          <w:p w:rsidR="002F37BE" w:rsidRDefault="00BE358E" w:rsidP="00D17314">
            <w:pPr>
              <w:ind w:firstLineChars="300" w:firstLine="632"/>
              <w:rPr>
                <w:rFonts w:eastAsia="宋体"/>
                <w:szCs w:val="21"/>
              </w:rPr>
            </w:pPr>
            <w:r>
              <w:rPr>
                <w:b/>
                <w:szCs w:val="21"/>
              </w:rPr>
              <w:t>学员姓名：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b/>
                <w:szCs w:val="21"/>
              </w:rPr>
              <w:t xml:space="preserve">        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辅导科目：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         </w:t>
            </w:r>
            <w:r>
              <w:rPr>
                <w:b/>
                <w:szCs w:val="21"/>
              </w:rPr>
              <w:t>学科教师：</w:t>
            </w:r>
          </w:p>
        </w:tc>
      </w:tr>
      <w:tr w:rsidR="002F37BE">
        <w:trPr>
          <w:trHeight w:val="507"/>
          <w:jc w:val="center"/>
        </w:trPr>
        <w:tc>
          <w:tcPr>
            <w:tcW w:w="2036" w:type="dxa"/>
            <w:vAlign w:val="center"/>
          </w:tcPr>
          <w:p w:rsidR="002F37BE" w:rsidRDefault="00BE358E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授课类型</w:t>
            </w:r>
          </w:p>
        </w:tc>
        <w:tc>
          <w:tcPr>
            <w:tcW w:w="2855" w:type="dxa"/>
            <w:vAlign w:val="center"/>
          </w:tcPr>
          <w:p w:rsidR="002F37BE" w:rsidRDefault="00BE358E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  <w:tc>
          <w:tcPr>
            <w:tcW w:w="2855" w:type="dxa"/>
            <w:vAlign w:val="center"/>
          </w:tcPr>
          <w:p w:rsidR="002F37BE" w:rsidRDefault="00BE358E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 xml:space="preserve">C </w:t>
            </w:r>
          </w:p>
        </w:tc>
        <w:tc>
          <w:tcPr>
            <w:tcW w:w="2314" w:type="dxa"/>
            <w:vAlign w:val="center"/>
          </w:tcPr>
          <w:p w:rsidR="002F37BE" w:rsidRDefault="00BE358E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</w:tr>
      <w:tr w:rsidR="002F37BE">
        <w:trPr>
          <w:trHeight w:val="666"/>
          <w:jc w:val="center"/>
        </w:trPr>
        <w:tc>
          <w:tcPr>
            <w:tcW w:w="2036" w:type="dxa"/>
            <w:vAlign w:val="center"/>
          </w:tcPr>
          <w:p w:rsidR="002F37BE" w:rsidRDefault="00BE358E" w:rsidP="00D17314">
            <w:pPr>
              <w:ind w:firstLineChars="132" w:firstLine="278"/>
              <w:rPr>
                <w:b/>
                <w:szCs w:val="21"/>
              </w:rPr>
            </w:pPr>
            <w:r>
              <w:rPr>
                <w:b/>
                <w:szCs w:val="21"/>
              </w:rPr>
              <w:t>授课日期及时段</w:t>
            </w:r>
          </w:p>
        </w:tc>
        <w:tc>
          <w:tcPr>
            <w:tcW w:w="8024" w:type="dxa"/>
            <w:gridSpan w:val="3"/>
            <w:vAlign w:val="center"/>
          </w:tcPr>
          <w:p w:rsidR="002F37BE" w:rsidRDefault="002F37BE">
            <w:pPr>
              <w:rPr>
                <w:rFonts w:eastAsia="宋体"/>
                <w:b/>
                <w:szCs w:val="21"/>
              </w:rPr>
            </w:pPr>
          </w:p>
        </w:tc>
      </w:tr>
      <w:tr w:rsidR="002F37BE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2F37BE" w:rsidRDefault="00BE358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教学内容</w:t>
            </w:r>
          </w:p>
        </w:tc>
      </w:tr>
      <w:tr w:rsidR="002F37BE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2F37BE" w:rsidRPr="00D17314" w:rsidRDefault="00D17314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 w:val="30"/>
                <w:szCs w:val="30"/>
              </w:rPr>
            </w:pPr>
            <w:bookmarkStart w:id="0" w:name="_GoBack"/>
            <w:r w:rsidRPr="00D17314">
              <w:rPr>
                <w:rFonts w:ascii="宋体" w:hAnsi="宋体" w:hint="eastAsia"/>
                <w:b/>
                <w:color w:val="FF0000"/>
                <w:sz w:val="30"/>
                <w:szCs w:val="30"/>
              </w:rPr>
              <w:t xml:space="preserve">17.4 </w:t>
            </w:r>
            <w:r w:rsidR="00BE358E" w:rsidRPr="00D17314">
              <w:rPr>
                <w:rFonts w:ascii="宋体" w:hAnsi="宋体" w:hint="eastAsia"/>
                <w:b/>
                <w:color w:val="FF0000"/>
                <w:sz w:val="30"/>
                <w:szCs w:val="30"/>
              </w:rPr>
              <w:t>欧姆定律在串、并联电路中的应用（</w:t>
            </w:r>
            <w:r w:rsidR="00BE358E" w:rsidRPr="00D17314">
              <w:rPr>
                <w:rFonts w:ascii="宋体" w:hAnsi="宋体" w:hint="eastAsia"/>
                <w:b/>
                <w:color w:val="FF0000"/>
                <w:sz w:val="30"/>
                <w:szCs w:val="30"/>
              </w:rPr>
              <w:t>一</w:t>
            </w:r>
            <w:r w:rsidR="00BE358E" w:rsidRPr="00D17314">
              <w:rPr>
                <w:rFonts w:ascii="宋体" w:hAnsi="宋体" w:hint="eastAsia"/>
                <w:b/>
                <w:color w:val="FF0000"/>
                <w:sz w:val="30"/>
                <w:szCs w:val="30"/>
              </w:rPr>
              <w:t>）</w:t>
            </w:r>
          </w:p>
          <w:bookmarkEnd w:id="0"/>
          <w:p w:rsidR="002F37BE" w:rsidRDefault="00BE358E">
            <w:pPr>
              <w:snapToGrid w:val="0"/>
              <w:spacing w:line="360" w:lineRule="auto"/>
              <w:rPr>
                <w:b/>
                <w:color w:val="008000"/>
                <w:szCs w:val="21"/>
              </w:rPr>
            </w:pPr>
            <w:r>
              <w:rPr>
                <w:rFonts w:hAnsi="宋体"/>
                <w:b/>
                <w:color w:val="008000"/>
                <w:szCs w:val="21"/>
              </w:rPr>
              <w:t>【要点梳理】</w:t>
            </w:r>
          </w:p>
          <w:p w:rsidR="002F37BE" w:rsidRDefault="00BE358E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Style w:val="biaoti03"/>
                <w:rFonts w:ascii="宋体" w:hAnsi="宋体" w:hint="eastAsia"/>
                <w:b/>
                <w:bCs/>
                <w:color w:val="FF9300"/>
              </w:rPr>
              <w:t>要点一、</w:t>
            </w:r>
            <w:r>
              <w:rPr>
                <w:rStyle w:val="biaoti03"/>
                <w:rFonts w:ascii="宋体" w:hAnsi="宋体" w:hint="eastAsia"/>
                <w:b/>
                <w:bCs/>
                <w:color w:val="FF9300"/>
                <w:szCs w:val="21"/>
              </w:rPr>
              <w:t>等效电阻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在电路中，如果一个电阻的效果和几个电阻在同一电路中的效果相同，可以认为这个电阻是几个电阻的等效电阻。这个概念可以结合“合力与分力的关系”对照理解。</w:t>
            </w:r>
            <w:r>
              <w:rPr>
                <w:rFonts w:hAnsi="宋体"/>
                <w:color w:val="000000"/>
              </w:rPr>
              <w:br/>
            </w:r>
            <w:bookmarkStart w:id="1" w:name="rskeyind5"/>
            <w:bookmarkEnd w:id="1"/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</w:t>
            </w: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114300" distR="114300" wp14:anchorId="11069CD1" wp14:editId="45BAB30D">
                  <wp:extent cx="3656965" cy="1094740"/>
                  <wp:effectExtent l="0" t="0" r="635" b="10160"/>
                  <wp:docPr id="19" name="图片 1" descr="P`0`]_EJA5X%ERXKQ@VC~R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7854169" name="图片 1" descr="P`0`]_EJA5X%ERXKQ@VC~RF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6965" cy="1094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7BE" w:rsidRDefault="00BE358E">
            <w:pPr>
              <w:pStyle w:val="a3"/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>如果电源电压相同，在图</w:t>
            </w:r>
            <w:r>
              <w:rPr>
                <w:rFonts w:hint="eastAsia"/>
                <w:color w:val="000000"/>
                <w:shd w:val="clear" w:color="auto" w:fill="FFFFFF"/>
              </w:rPr>
              <w:t>1</w:t>
            </w:r>
            <w:r>
              <w:rPr>
                <w:rFonts w:hint="eastAsia"/>
                <w:color w:val="000000"/>
                <w:shd w:val="clear" w:color="auto" w:fill="FFFFFF"/>
              </w:rPr>
              <w:t>和图</w:t>
            </w:r>
            <w:r>
              <w:rPr>
                <w:rFonts w:hint="eastAsia"/>
                <w:color w:val="000000"/>
                <w:shd w:val="clear" w:color="auto" w:fill="FFFFFF"/>
              </w:rPr>
              <w:t>2</w:t>
            </w:r>
            <w:r>
              <w:rPr>
                <w:rFonts w:hint="eastAsia"/>
                <w:color w:val="000000"/>
                <w:shd w:val="clear" w:color="auto" w:fill="FFFFFF"/>
              </w:rPr>
              <w:t>中电流表示数相同，可以认为</w:t>
            </w:r>
            <w:r>
              <w:rPr>
                <w:rFonts w:hint="eastAsia"/>
                <w:color w:val="000000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</w:rPr>
              <w:t>为</w:t>
            </w:r>
            <w:r>
              <w:rPr>
                <w:rFonts w:hint="eastAsia"/>
                <w:color w:val="000000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hd w:val="clear" w:color="auto" w:fill="FFFFFF"/>
              </w:rPr>
              <w:t>和</w:t>
            </w:r>
            <w:r>
              <w:rPr>
                <w:rFonts w:hint="eastAsia"/>
                <w:color w:val="000000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hd w:val="clear" w:color="auto" w:fill="FFFFFF"/>
              </w:rPr>
              <w:t>串联后的等效电阻，也称总电阻。</w:t>
            </w:r>
          </w:p>
          <w:p w:rsidR="002F37BE" w:rsidRDefault="00BE358E">
            <w:pPr>
              <w:spacing w:line="360" w:lineRule="auto"/>
              <w:rPr>
                <w:rStyle w:val="biaoti03"/>
                <w:rFonts w:ascii="宋体" w:hAnsi="宋体"/>
                <w:b/>
                <w:bCs/>
                <w:color w:val="FF9300"/>
                <w:szCs w:val="21"/>
              </w:rPr>
            </w:pPr>
            <w:r>
              <w:rPr>
                <w:rFonts w:hint="eastAsia"/>
                <w:b/>
                <w:color w:val="FF00FF"/>
                <w:szCs w:val="21"/>
              </w:rPr>
              <w:t>要点诠释：</w:t>
            </w:r>
            <w:r>
              <w:rPr>
                <w:rFonts w:hint="eastAsia"/>
                <w:color w:val="000000"/>
                <w:szCs w:val="21"/>
              </w:rPr>
              <w:t>电阻在电路中的作用即对电流的阻碍作用。这里的“等效”可以理解为在同一个电路中，即电源电压相同，电阻对电流的阻碍作用相同，电路中的电流大小相同。</w:t>
            </w:r>
          </w:p>
          <w:p w:rsidR="002F37BE" w:rsidRDefault="00BE358E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Style w:val="biaoti03"/>
                <w:rFonts w:ascii="宋体" w:hAnsi="宋体" w:hint="eastAsia"/>
                <w:b/>
                <w:bCs/>
                <w:color w:val="FF9300"/>
                <w:szCs w:val="21"/>
              </w:rPr>
              <w:t>要点二、串联、并联电路中等效电阻与各分电阻的关系</w:t>
            </w:r>
          </w:p>
          <w:p w:rsidR="002F37BE" w:rsidRDefault="00BE358E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1</w:t>
            </w:r>
            <w:r>
              <w:rPr>
                <w:rFonts w:hint="eastAsia"/>
                <w:color w:val="0000FF"/>
                <w:szCs w:val="21"/>
              </w:rPr>
              <w:t>．串联电路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在图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中，因为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和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串联，因此通过它们的电流相同，设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两端电压为</w:t>
            </w:r>
            <w:r>
              <w:rPr>
                <w:rFonts w:hint="eastAsia"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两端电压为</w:t>
            </w:r>
            <w:r>
              <w:rPr>
                <w:rFonts w:hint="eastAsia"/>
                <w:color w:val="000000"/>
                <w:szCs w:val="21"/>
              </w:rPr>
              <w:t>U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，则有</w:t>
            </w:r>
            <w:r>
              <w:rPr>
                <w:rFonts w:hint="eastAsia"/>
                <w:color w:val="000000"/>
                <w:szCs w:val="21"/>
              </w:rPr>
              <w:t xml:space="preserve">:   </w:t>
            </w:r>
            <w:r>
              <w:rPr>
                <w:color w:val="000000"/>
                <w:position w:val="-66"/>
                <w:szCs w:val="21"/>
              </w:rPr>
              <w:object w:dxaOrig="1219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75pt;height:1in" o:ole="">
                  <v:imagedata r:id="rId10" o:title=""/>
                </v:shape>
                <o:OLEObject Type="Embed" ProgID="Equation.DSMT4" ShapeID="_x0000_i1025" DrawAspect="Content" ObjectID="_1690520761" r:id="rId11"/>
              </w:object>
            </w:r>
            <w:r>
              <w:rPr>
                <w:rFonts w:hint="eastAsia"/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图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中有：</w:t>
            </w:r>
            <w:r>
              <w:rPr>
                <w:color w:val="000000"/>
                <w:position w:val="-6"/>
                <w:szCs w:val="21"/>
                <w:shd w:val="clear" w:color="auto" w:fill="FFFFFF"/>
              </w:rPr>
              <w:object w:dxaOrig="740" w:dyaOrig="279">
                <v:shape id="_x0000_i1026" type="#_x0000_t75" style="width:36.75pt;height:14.25pt" o:ole="">
                  <v:imagedata r:id="rId12" o:title=""/>
                </v:shape>
                <o:OLEObject Type="Embed" ProgID="Equation.DSMT4" ShapeID="_x0000_i1026" DrawAspect="Content" ObjectID="_1690520762" r:id="rId13"/>
              </w:objec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　　综合以上推导，有：</w:t>
            </w:r>
            <w:r>
              <w:rPr>
                <w:color w:val="000000"/>
                <w:position w:val="-12"/>
                <w:szCs w:val="21"/>
                <w:shd w:val="clear" w:color="auto" w:fill="FFFFFF"/>
              </w:rPr>
              <w:object w:dxaOrig="1540" w:dyaOrig="360">
                <v:shape id="_x0000_i1027" type="#_x0000_t75" style="width:77.25pt;height:18pt" o:ole="">
                  <v:imagedata r:id="rId14" o:title=""/>
                </v:shape>
                <o:OLEObject Type="Embed" ProgID="Equation.DSMT4" ShapeID="_x0000_i1027" DrawAspect="Content" ObjectID="_1690520763" r:id="rId15"/>
              </w:objec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；</w:t>
            </w:r>
          </w:p>
          <w:p w:rsidR="002F37BE" w:rsidRDefault="00BE358E">
            <w:pPr>
              <w:spacing w:line="360" w:lineRule="auto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因此可以得到有串联电路总电阻和分电阻的关系：</w:t>
            </w:r>
          </w:p>
          <w:p w:rsidR="002F37BE" w:rsidRDefault="00BE358E">
            <w:pPr>
              <w:spacing w:line="360" w:lineRule="auto"/>
              <w:ind w:firstLineChars="1550" w:firstLine="3255"/>
              <w:rPr>
                <w:color w:val="000000"/>
                <w:szCs w:val="21"/>
                <w:shd w:val="clear" w:color="auto" w:fill="FFFFFF"/>
              </w:rPr>
            </w:pPr>
            <w:r>
              <w:rPr>
                <w:color w:val="000000"/>
                <w:position w:val="-12"/>
                <w:szCs w:val="21"/>
              </w:rPr>
              <w:object w:dxaOrig="1120" w:dyaOrig="360">
                <v:shape id="_x0000_i1028" type="#_x0000_t75" style="width:56.25pt;height:18pt" o:ole="">
                  <v:imagedata r:id="rId16" o:title=""/>
                </v:shape>
                <o:OLEObject Type="Embed" ProgID="Equation.DSMT4" ShapeID="_x0000_i1028" DrawAspect="Content" ObjectID="_1690520764" r:id="rId17"/>
              </w:objec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FF"/>
                <w:szCs w:val="21"/>
                <w:shd w:val="clear" w:color="auto" w:fill="FFFFFF"/>
              </w:rPr>
              <w:t>2.</w:t>
            </w:r>
            <w:r>
              <w:rPr>
                <w:rFonts w:ascii="宋体" w:hAnsi="宋体" w:hint="eastAsia"/>
                <w:color w:val="0000FF"/>
                <w:szCs w:val="21"/>
                <w:shd w:val="clear" w:color="auto" w:fill="FFFFFF"/>
              </w:rPr>
              <w:t>并联电路</w:t>
            </w:r>
          </w:p>
          <w:p w:rsidR="002F37BE" w:rsidRDefault="00BE358E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如图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、图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4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所示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,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和</w:t>
            </w:r>
            <w:r>
              <w:rPr>
                <w:rFonts w:hint="eastAsia"/>
                <w:color w:val="000000"/>
                <w:szCs w:val="21"/>
              </w:rPr>
              <w:t>R</w:t>
            </w:r>
            <w:r>
              <w:rPr>
                <w:rFonts w:hint="eastAsia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并联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。两个图中电流表示数相同，说明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和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、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并联的效果相同，可以认为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lastRenderedPageBreak/>
              <w:t>是其等效电阻。</w:t>
            </w:r>
          </w:p>
          <w:p w:rsidR="002F37BE" w:rsidRDefault="00BE358E">
            <w:pPr>
              <w:widowControl/>
              <w:spacing w:line="360" w:lineRule="auto"/>
              <w:ind w:firstLineChars="950" w:firstLine="22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114300" distR="114300" wp14:anchorId="2673CB3F" wp14:editId="4348FB57">
                  <wp:extent cx="3077845" cy="1363345"/>
                  <wp:effectExtent l="0" t="0" r="8255" b="8255"/>
                  <wp:docPr id="18" name="图片 6" descr="[3HXE}MI]Y)ZZJ`6%85$]L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7986915" name="图片 6" descr="[3HXE}MI]Y)ZZJ`6%85$]LB"/>
                          <pic:cNvPicPr>
                            <a:picLocks noChangeAspect="1"/>
                          </pic:cNvPicPr>
                        </pic:nvPicPr>
                        <pic:blipFill>
                          <a:blip r:embed="rId18" r:link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7845" cy="1363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7BE" w:rsidRDefault="002F37BE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2F37BE" w:rsidRDefault="00BE358E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在图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中，有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color w:val="000000"/>
                <w:position w:val="-120"/>
                <w:szCs w:val="21"/>
              </w:rPr>
              <w:object w:dxaOrig="1160" w:dyaOrig="2320">
                <v:shape id="_x0000_i1029" type="#_x0000_t75" style="width:57.75pt;height:116.25pt" o:ole="">
                  <v:imagedata r:id="rId20" o:title=""/>
                </v:shape>
                <o:OLEObject Type="Embed" ProgID="Equation.DSMT4" ShapeID="_x0000_i1029" DrawAspect="Content" ObjectID="_1690520765" r:id="rId21"/>
              </w:object>
            </w:r>
            <w:r>
              <w:rPr>
                <w:rFonts w:hint="eastAsia"/>
                <w:color w:val="000000"/>
                <w:szCs w:val="21"/>
              </w:rPr>
              <w:t>在图</w:t>
            </w: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中，有</w:t>
            </w:r>
            <w:r>
              <w:rPr>
                <w:rFonts w:hint="eastAsia"/>
                <w:color w:val="000000"/>
                <w:szCs w:val="21"/>
              </w:rPr>
              <w:t>:</w:t>
            </w:r>
            <w:r>
              <w:rPr>
                <w:color w:val="000000"/>
                <w:position w:val="-24"/>
                <w:szCs w:val="21"/>
              </w:rPr>
              <w:object w:dxaOrig="660" w:dyaOrig="620">
                <v:shape id="_x0000_i1030" type="#_x0000_t75" style="width:33pt;height:30.75pt" o:ole="">
                  <v:imagedata r:id="rId22" o:title=""/>
                </v:shape>
                <o:OLEObject Type="Embed" ProgID="Equation.DSMT4" ShapeID="_x0000_i1030" DrawAspect="Content" ObjectID="_1690520766" r:id="rId23"/>
              </w:objec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综合以上推导，有</w:t>
            </w:r>
            <w:r>
              <w:rPr>
                <w:rFonts w:ascii="宋体" w:hAnsi="宋体"/>
                <w:color w:val="000000"/>
                <w:position w:val="-30"/>
                <w:szCs w:val="21"/>
              </w:rPr>
              <w:object w:dxaOrig="1320" w:dyaOrig="680">
                <v:shape id="_x0000_i1031" type="#_x0000_t75" style="width:66pt;height:33.75pt" o:ole="">
                  <v:imagedata r:id="rId24" o:title=""/>
                </v:shape>
                <o:OLEObject Type="Embed" ProgID="Equation.DSMT4" ShapeID="_x0000_i1031" DrawAspect="Content" ObjectID="_1690520767" r:id="rId25"/>
              </w:object>
            </w:r>
            <w:r>
              <w:rPr>
                <w:rFonts w:ascii="宋体" w:hAnsi="宋体" w:hint="eastAsia"/>
                <w:color w:val="000000"/>
                <w:szCs w:val="21"/>
              </w:rPr>
              <w:t>;</w:t>
            </w:r>
          </w:p>
          <w:p w:rsidR="002F37BE" w:rsidRDefault="00BE358E">
            <w:pPr>
              <w:widowControl/>
              <w:spacing w:line="360" w:lineRule="auto"/>
              <w:ind w:firstLineChars="600" w:firstLine="126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即：</w:t>
            </w:r>
            <w:r>
              <w:rPr>
                <w:rFonts w:ascii="宋体" w:hAnsi="宋体"/>
                <w:color w:val="000000"/>
                <w:position w:val="-30"/>
                <w:szCs w:val="21"/>
              </w:rPr>
              <w:object w:dxaOrig="1260" w:dyaOrig="680">
                <v:shape id="_x0000_i1032" type="#_x0000_t75" style="width:63pt;height:33.75pt" o:ole="">
                  <v:imagedata r:id="rId26" o:title=""/>
                </v:shape>
                <o:OLEObject Type="Embed" ProgID="Equation.DSMT4" ShapeID="_x0000_i1032" DrawAspect="Content" ObjectID="_1690520768" r:id="rId27"/>
              </w:objec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,     </w:t>
            </w:r>
            <w:r>
              <w:rPr>
                <w:rFonts w:ascii="宋体" w:hAnsi="宋体"/>
                <w:color w:val="000000"/>
                <w:position w:val="-30"/>
                <w:szCs w:val="21"/>
              </w:rPr>
              <w:object w:dxaOrig="1180" w:dyaOrig="680">
                <v:shape id="_x0000_i1033" type="#_x0000_t75" style="width:59.25pt;height:33.75pt" o:ole="">
                  <v:imagedata r:id="rId28" o:title=""/>
                </v:shape>
                <o:OLEObject Type="Embed" ProgID="Equation.DSMT4" ShapeID="_x0000_i1033" DrawAspect="Content" ObjectID="_1690520769" r:id="rId29"/>
              </w:object>
            </w:r>
          </w:p>
          <w:p w:rsidR="002F37BE" w:rsidRDefault="002F37BE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2F37BE" w:rsidRDefault="00BE358E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color w:val="FF00FF"/>
                <w:szCs w:val="21"/>
              </w:rPr>
              <w:t>要点诠释：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（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导体串联，相当于增加了导体的长度，因此，串联导体的总电阻大于任何一个串联导体的电阻，总电阻等于各串联导体电阻之和，即</w:t>
            </w:r>
            <w:r>
              <w:rPr>
                <w:rFonts w:ascii="宋体" w:hAnsi="宋体" w:cs="宋体"/>
                <w:color w:val="000000"/>
                <w:kern w:val="0"/>
                <w:position w:val="-12"/>
                <w:szCs w:val="21"/>
              </w:rPr>
              <w:object w:dxaOrig="2140" w:dyaOrig="360">
                <v:shape id="_x0000_i1034" type="#_x0000_t75" style="width:107.25pt;height:18pt" o:ole="">
                  <v:imagedata r:id="rId30" o:title=""/>
                </v:shape>
                <o:OLEObject Type="Embed" ProgID="Equation.DSMT4" ShapeID="_x0000_i1034" DrawAspect="Content" ObjectID="_1690520770" r:id="rId31"/>
              </w:objec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2F37BE" w:rsidRDefault="00BE358E">
            <w:pPr>
              <w:spacing w:line="360" w:lineRule="auto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）如果用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个阻值均为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R</w:t>
            </w:r>
            <w:r>
              <w:rPr>
                <w:rFonts w:ascii="宋体" w:hAnsi="宋体" w:cs="宋体"/>
                <w:bCs/>
                <w:kern w:val="0"/>
                <w:szCs w:val="21"/>
                <w:vertAlign w:val="subscript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的导体串联，则总电阻为</w:t>
            </w:r>
            <w:r>
              <w:rPr>
                <w:rFonts w:ascii="宋体" w:hAnsi="宋体" w:cs="宋体"/>
                <w:color w:val="000000"/>
                <w:kern w:val="0"/>
                <w:position w:val="-12"/>
                <w:szCs w:val="21"/>
              </w:rPr>
              <w:object w:dxaOrig="800" w:dyaOrig="360">
                <v:shape id="_x0000_i1035" type="#_x0000_t75" style="width:39.75pt;height:18pt" o:ole="">
                  <v:imagedata r:id="rId32" o:title=""/>
                </v:shape>
                <o:OLEObject Type="Embed" ProgID="Equation.DSMT4" ShapeID="_x0000_i1035" DrawAspect="Content" ObjectID="_1690520771" r:id="rId33"/>
              </w:objec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2F37BE" w:rsidRDefault="00BE358E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（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导体并联，相当于增大了导体的横截面积，因此，并联导体的总电阻小于任何一个并联导体的电阻，总电阻的倒数等于各并联导体电阻的倒数之和，即</w:t>
            </w:r>
            <w:r>
              <w:rPr>
                <w:rFonts w:ascii="宋体" w:hAnsi="宋体" w:cs="宋体"/>
                <w:color w:val="000000"/>
                <w:kern w:val="0"/>
                <w:position w:val="-30"/>
                <w:szCs w:val="21"/>
              </w:rPr>
              <w:object w:dxaOrig="2240" w:dyaOrig="680">
                <v:shape id="_x0000_i1036" type="#_x0000_t75" style="width:111.75pt;height:33.75pt" o:ole="">
                  <v:imagedata r:id="rId34" o:title=""/>
                </v:shape>
                <o:OLEObject Type="Embed" ProgID="Equation.DSMT4" ShapeID="_x0000_i1036" DrawAspect="Content" ObjectID="_1690520772" r:id="rId35"/>
              </w:objec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2F37BE" w:rsidRDefault="00BE358E">
            <w:pPr>
              <w:spacing w:line="360" w:lineRule="auto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）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n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个阻值为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R</w:t>
            </w:r>
            <w:r>
              <w:rPr>
                <w:rFonts w:ascii="宋体" w:hAnsi="宋体" w:cs="宋体"/>
                <w:bCs/>
                <w:kern w:val="0"/>
                <w:szCs w:val="21"/>
                <w:vertAlign w:val="subscript"/>
              </w:rPr>
              <w:t>0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的相等电阻并联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,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则总电阻为：</w:t>
            </w:r>
            <w:r>
              <w:rPr>
                <w:rFonts w:ascii="宋体" w:hAnsi="宋体" w:cs="宋体"/>
                <w:bCs/>
                <w:kern w:val="0"/>
                <w:position w:val="-24"/>
                <w:szCs w:val="21"/>
              </w:rPr>
              <w:object w:dxaOrig="760" w:dyaOrig="620">
                <v:shape id="_x0000_i1037" type="#_x0000_t75" style="width:38.25pt;height:30.75pt" o:ole="">
                  <v:imagedata r:id="rId36" o:title=""/>
                </v:shape>
                <o:OLEObject Type="Embed" ProgID="Equation.DSMT4" ShapeID="_x0000_i1037" DrawAspect="Content" ObjectID="_1690520773" r:id="rId37"/>
              </w:objec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。</w:t>
            </w:r>
          </w:p>
          <w:p w:rsidR="002F37BE" w:rsidRDefault="00BE358E">
            <w:pPr>
              <w:spacing w:line="360" w:lineRule="auto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）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不管是串联还是并联电路中，某个电阻的阻值增大，电路的总电阻都是增大；如果电路中电阻的个数增多，则串联电路的总电阻增大，而并联电路的总电阻减小。</w:t>
            </w:r>
          </w:p>
          <w:p w:rsidR="002F37BE" w:rsidRDefault="002F37BE">
            <w:pPr>
              <w:spacing w:line="360" w:lineRule="auto"/>
              <w:rPr>
                <w:rStyle w:val="biaoti03"/>
                <w:rFonts w:ascii="黑体" w:eastAsia="黑体"/>
                <w:b/>
                <w:bCs/>
                <w:color w:val="FF9300"/>
                <w:sz w:val="23"/>
                <w:szCs w:val="23"/>
                <w:shd w:val="clear" w:color="auto" w:fill="FFFFFF"/>
              </w:rPr>
            </w:pPr>
          </w:p>
          <w:p w:rsidR="002F37BE" w:rsidRDefault="00BE358E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Style w:val="biaoti03"/>
                <w:rFonts w:ascii="黑体" w:eastAsia="黑体" w:hint="eastAsia"/>
                <w:b/>
                <w:bCs/>
                <w:color w:val="FF9300"/>
                <w:sz w:val="23"/>
                <w:szCs w:val="23"/>
                <w:shd w:val="clear" w:color="auto" w:fill="FFFFFF"/>
              </w:rPr>
              <w:t>要点三、串、并联电路中电阻规律的应用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FF"/>
                <w:szCs w:val="21"/>
                <w:shd w:val="clear" w:color="auto" w:fill="FFFFFF"/>
              </w:rPr>
              <w:t>1.</w:t>
            </w:r>
            <w:r>
              <w:rPr>
                <w:rFonts w:hint="eastAsia"/>
                <w:color w:val="0000FF"/>
                <w:szCs w:val="21"/>
                <w:shd w:val="clear" w:color="auto" w:fill="FFFFFF"/>
              </w:rPr>
              <w:t>串联电路中，电阻阻值之比等于电阻两端电压之比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。推导如下：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lastRenderedPageBreak/>
              <w:t xml:space="preserve">　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      </w:t>
            </w: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114300" distR="114300" wp14:anchorId="61DF0F12" wp14:editId="455216E8">
                  <wp:extent cx="3999865" cy="1086485"/>
                  <wp:effectExtent l="0" t="0" r="635" b="18415"/>
                  <wp:docPr id="10" name="图片 16" descr="IB3T)OR)ZSB}MO`56)DHOY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629624" name="图片 16" descr="IB3T)OR)ZSB}MO`56)DHOYM"/>
                          <pic:cNvPicPr>
                            <a:picLocks noChangeAspect="1"/>
                          </pic:cNvPicPr>
                        </pic:nvPicPr>
                        <pic:blipFill>
                          <a:blip r:embed="rId38" r:link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9865" cy="1086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7BE" w:rsidRDefault="00BE358E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position w:val="-12"/>
                <w:szCs w:val="21"/>
              </w:rPr>
              <w:object w:dxaOrig="3140" w:dyaOrig="360">
                <v:shape id="_x0000_i1038" type="#_x0000_t75" style="width:156.75pt;height:18pt" o:ole="">
                  <v:imagedata r:id="rId40" o:title=""/>
                </v:shape>
                <o:OLEObject Type="Embed" ProgID="Equation.DSMT4" ShapeID="_x0000_i1038" DrawAspect="Content" ObjectID="_1690520774" r:id="rId41"/>
              </w:object>
            </w:r>
          </w:p>
          <w:p w:rsidR="002F37BE" w:rsidRDefault="00BE358E" w:rsidP="00D17314">
            <w:pPr>
              <w:widowControl/>
              <w:spacing w:line="360" w:lineRule="auto"/>
              <w:ind w:firstLineChars="1000" w:firstLine="21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Cs w:val="21"/>
              </w:rPr>
              <w:drawing>
                <wp:inline distT="0" distB="0" distL="114300" distR="114300" wp14:anchorId="7945954C" wp14:editId="7D7D8EB3">
                  <wp:extent cx="2458085" cy="457835"/>
                  <wp:effectExtent l="0" t="0" r="18415" b="18415"/>
                  <wp:docPr id="11" name="图片 18" descr="OTM)B1N@%Q1YVUQCRTRE%7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017225" name="图片 18" descr="OTM)B1N@%Q1YVUQCRTRE%7W"/>
                          <pic:cNvPicPr>
                            <a:picLocks noChangeAspect="1"/>
                          </pic:cNvPicPr>
                        </pic:nvPicPr>
                        <pic:blipFill>
                          <a:blip r:embed="rId42" r:link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8085" cy="457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7BE" w:rsidRDefault="00BE358E">
            <w:pPr>
              <w:spacing w:line="360" w:lineRule="auto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FF"/>
                <w:szCs w:val="21"/>
                <w:shd w:val="clear" w:color="auto" w:fill="FFFFFF"/>
              </w:rPr>
              <w:t>2</w:t>
            </w:r>
            <w:r>
              <w:rPr>
                <w:rFonts w:ascii="宋体" w:hAnsi="宋体" w:hint="eastAsia"/>
                <w:color w:val="0000FF"/>
                <w:szCs w:val="21"/>
                <w:shd w:val="clear" w:color="auto" w:fill="FFFFFF"/>
              </w:rPr>
              <w:t>.</w:t>
            </w:r>
            <w:r>
              <w:rPr>
                <w:rFonts w:hint="eastAsia"/>
                <w:color w:val="0000FF"/>
                <w:szCs w:val="21"/>
                <w:shd w:val="clear" w:color="auto" w:fill="FFFFFF"/>
              </w:rPr>
              <w:t>并联电路中，各支路电阻阻值之比等于通过各支路电流的反比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。推导如下：</w:t>
            </w:r>
          </w:p>
          <w:p w:rsidR="002F37BE" w:rsidRDefault="00BE358E">
            <w:pPr>
              <w:widowControl/>
              <w:spacing w:line="360" w:lineRule="auto"/>
              <w:ind w:firstLineChars="600" w:firstLine="14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114300" distR="114300" wp14:anchorId="54D8603D" wp14:editId="0BF0DDB4">
                  <wp:extent cx="3971925" cy="1124585"/>
                  <wp:effectExtent l="0" t="0" r="9525" b="18415"/>
                  <wp:docPr id="12" name="图片 19" descr="%YU$W7JKLJI)LMPF[Q70~S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3969058" name="图片 19" descr="%YU$W7JKLJI)LMPF[Q70~SA"/>
                          <pic:cNvPicPr>
                            <a:picLocks noChangeAspect="1"/>
                          </pic:cNvPicPr>
                        </pic:nvPicPr>
                        <pic:blipFill>
                          <a:blip r:embed="rId44" r:link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1925" cy="1124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7BE" w:rsidRDefault="00BE358E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position w:val="-12"/>
                <w:szCs w:val="21"/>
              </w:rPr>
              <w:object w:dxaOrig="3300" w:dyaOrig="360">
                <v:shape id="_x0000_i1039" type="#_x0000_t75" style="width:165pt;height:18pt" o:ole="">
                  <v:imagedata r:id="rId46" o:title=""/>
                </v:shape>
                <o:OLEObject Type="Embed" ProgID="Equation.DSMT4" ShapeID="_x0000_i1039" DrawAspect="Content" ObjectID="_1690520775" r:id="rId47"/>
              </w:object>
            </w:r>
          </w:p>
          <w:p w:rsidR="002F37BE" w:rsidRDefault="00BE358E">
            <w:pPr>
              <w:widowControl/>
              <w:spacing w:line="360" w:lineRule="auto"/>
              <w:ind w:firstLineChars="900" w:firstLine="216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114300" distR="114300" wp14:anchorId="3275F831" wp14:editId="72BF334F">
                  <wp:extent cx="2142490" cy="905510"/>
                  <wp:effectExtent l="0" t="0" r="10160" b="8890"/>
                  <wp:docPr id="13" name="图片 21" descr="TWTW75VIGJC]FSHJ]KVB3B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7341597" name="图片 21" descr="TWTW75VIGJC]FSHJ]KVB3BU"/>
                          <pic:cNvPicPr>
                            <a:picLocks noChangeAspect="1"/>
                          </pic:cNvPicPr>
                        </pic:nvPicPr>
                        <pic:blipFill>
                          <a:blip r:embed="rId48" r:link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2490" cy="905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7BE" w:rsidRDefault="00BE358E">
            <w:pPr>
              <w:pStyle w:val="a3"/>
              <w:spacing w:line="360" w:lineRule="auto"/>
              <w:ind w:left="360"/>
              <w:rPr>
                <w:b/>
                <w:color w:val="FF00FF"/>
              </w:rPr>
            </w:pPr>
            <w:r>
              <w:rPr>
                <w:rFonts w:hint="eastAsia"/>
                <w:b/>
                <w:color w:val="FF00FF"/>
              </w:rPr>
              <w:t>要点诠释：</w:t>
            </w:r>
          </w:p>
          <w:p w:rsidR="002F37BE" w:rsidRDefault="00BE358E">
            <w:pPr>
              <w:pStyle w:val="a3"/>
              <w:spacing w:line="360" w:lineRule="auto"/>
              <w:ind w:left="36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）当电阻</w:t>
            </w:r>
            <w:r>
              <w:rPr>
                <w:rFonts w:hint="eastAsia"/>
                <w:color w:val="000000"/>
              </w:rPr>
              <w:t>R</w:t>
            </w:r>
            <w:r>
              <w:rPr>
                <w:rFonts w:hint="eastAsia"/>
                <w:color w:val="000000"/>
                <w:vertAlign w:val="subscript"/>
              </w:rPr>
              <w:t>1</w:t>
            </w:r>
            <w:r>
              <w:rPr>
                <w:rFonts w:hint="eastAsia"/>
                <w:color w:val="000000"/>
              </w:rPr>
              <w:t>和</w:t>
            </w:r>
            <w:r>
              <w:rPr>
                <w:rFonts w:hint="eastAsia"/>
                <w:color w:val="000000"/>
              </w:rPr>
              <w:t>R</w:t>
            </w:r>
            <w:r>
              <w:rPr>
                <w:rFonts w:hint="eastAsia"/>
                <w:color w:val="000000"/>
                <w:vertAlign w:val="subscript"/>
              </w:rPr>
              <w:t>2</w:t>
            </w:r>
            <w:r>
              <w:rPr>
                <w:rFonts w:hint="eastAsia"/>
                <w:color w:val="000000"/>
              </w:rPr>
              <w:t>串联时，若</w:t>
            </w:r>
            <w:r>
              <w:rPr>
                <w:rFonts w:hint="eastAsia"/>
                <w:color w:val="000000"/>
              </w:rPr>
              <w:t>R</w:t>
            </w:r>
            <w:r>
              <w:rPr>
                <w:rFonts w:hint="eastAsia"/>
                <w:color w:val="000000"/>
                <w:vertAlign w:val="subscript"/>
              </w:rPr>
              <w:t>1</w:t>
            </w:r>
            <w:r>
              <w:rPr>
                <w:rFonts w:hint="eastAsia"/>
                <w:color w:val="000000"/>
              </w:rPr>
              <w:t>&gt;R</w:t>
            </w:r>
            <w:r>
              <w:rPr>
                <w:rFonts w:hint="eastAsia"/>
                <w:color w:val="000000"/>
                <w:vertAlign w:val="subscript"/>
              </w:rPr>
              <w:t>2</w:t>
            </w:r>
            <w:r>
              <w:rPr>
                <w:rFonts w:hint="eastAsia"/>
                <w:color w:val="000000"/>
              </w:rPr>
              <w:t>，则</w:t>
            </w:r>
            <w:r>
              <w:rPr>
                <w:rFonts w:hint="eastAsia"/>
                <w:color w:val="000000"/>
              </w:rPr>
              <w:t>U</w:t>
            </w:r>
            <w:r>
              <w:rPr>
                <w:rFonts w:hint="eastAsia"/>
                <w:color w:val="000000"/>
                <w:vertAlign w:val="subscript"/>
              </w:rPr>
              <w:t>1</w:t>
            </w:r>
            <w:r>
              <w:rPr>
                <w:rFonts w:hint="eastAsia"/>
                <w:color w:val="000000"/>
              </w:rPr>
              <w:t>&gt;U</w:t>
            </w:r>
            <w:r>
              <w:rPr>
                <w:rFonts w:hint="eastAsia"/>
                <w:color w:val="000000"/>
                <w:vertAlign w:val="subscript"/>
              </w:rPr>
              <w:t>2</w:t>
            </w:r>
            <w:r>
              <w:rPr>
                <w:rFonts w:hint="eastAsia"/>
                <w:color w:val="000000"/>
              </w:rPr>
              <w:t>，如下图所示。</w:t>
            </w:r>
          </w:p>
          <w:p w:rsidR="002F37BE" w:rsidRDefault="00BE358E">
            <w:pPr>
              <w:pStyle w:val="a3"/>
              <w:spacing w:line="360" w:lineRule="auto"/>
              <w:ind w:left="360" w:firstLineChars="600" w:firstLine="1260"/>
              <w:rPr>
                <w:rFonts w:hAnsi="宋体"/>
              </w:rPr>
            </w:pPr>
            <w:r>
              <w:rPr>
                <w:rFonts w:hAnsi="宋体" w:hint="eastAsia"/>
                <w:noProof/>
              </w:rPr>
              <w:drawing>
                <wp:inline distT="0" distB="0" distL="114300" distR="114300" wp14:anchorId="2C2050CA" wp14:editId="6EC82F38">
                  <wp:extent cx="2514600" cy="1454785"/>
                  <wp:effectExtent l="0" t="0" r="0" b="12065"/>
                  <wp:docPr id="14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742837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0" cy="1454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7BE" w:rsidRDefault="00BE358E">
            <w:pPr>
              <w:pStyle w:val="a3"/>
              <w:spacing w:line="360" w:lineRule="auto"/>
              <w:ind w:left="360"/>
              <w:rPr>
                <w:rFonts w:hAnsi="宋体"/>
                <w:color w:val="000000"/>
              </w:rPr>
            </w:pPr>
            <w:r>
              <w:rPr>
                <w:rFonts w:hAnsi="宋体" w:hint="eastAsia"/>
              </w:rPr>
              <w:t>（</w:t>
            </w:r>
            <w:r>
              <w:rPr>
                <w:rFonts w:hAnsi="宋体" w:hint="eastAsia"/>
              </w:rPr>
              <w:t>2</w:t>
            </w:r>
            <w:r>
              <w:rPr>
                <w:rFonts w:hAnsi="宋体" w:hint="eastAsia"/>
              </w:rPr>
              <w:t>）</w:t>
            </w:r>
            <w:r>
              <w:rPr>
                <w:rFonts w:hAnsi="宋体" w:hint="eastAsia"/>
                <w:color w:val="000000"/>
              </w:rPr>
              <w:t>当电阻</w:t>
            </w:r>
            <w:r>
              <w:rPr>
                <w:rFonts w:hint="eastAsia"/>
                <w:color w:val="000000"/>
              </w:rPr>
              <w:t>R</w:t>
            </w:r>
            <w:r>
              <w:rPr>
                <w:rFonts w:hint="eastAsia"/>
                <w:color w:val="000000"/>
                <w:vertAlign w:val="subscript"/>
              </w:rPr>
              <w:t>1</w:t>
            </w:r>
            <w:r>
              <w:rPr>
                <w:rFonts w:hint="eastAsia"/>
                <w:color w:val="000000"/>
              </w:rPr>
              <w:t>和</w:t>
            </w:r>
            <w:r>
              <w:rPr>
                <w:rFonts w:hint="eastAsia"/>
                <w:color w:val="000000"/>
              </w:rPr>
              <w:t>R</w:t>
            </w:r>
            <w:r>
              <w:rPr>
                <w:rFonts w:hint="eastAsia"/>
                <w:color w:val="000000"/>
                <w:vertAlign w:val="subscript"/>
              </w:rPr>
              <w:t>2</w:t>
            </w:r>
            <w:r>
              <w:rPr>
                <w:rFonts w:hint="eastAsia"/>
                <w:color w:val="000000"/>
              </w:rPr>
              <w:t>并联联时，若</w:t>
            </w:r>
            <w:r>
              <w:rPr>
                <w:rFonts w:hint="eastAsia"/>
                <w:color w:val="000000"/>
              </w:rPr>
              <w:t>R</w:t>
            </w:r>
            <w:r>
              <w:rPr>
                <w:rFonts w:hint="eastAsia"/>
                <w:color w:val="000000"/>
                <w:vertAlign w:val="subscript"/>
              </w:rPr>
              <w:t>1</w:t>
            </w:r>
            <w:r>
              <w:rPr>
                <w:rFonts w:hint="eastAsia"/>
                <w:color w:val="000000"/>
              </w:rPr>
              <w:t>&gt;R</w:t>
            </w:r>
            <w:r>
              <w:rPr>
                <w:rFonts w:hint="eastAsia"/>
                <w:color w:val="000000"/>
                <w:vertAlign w:val="subscript"/>
              </w:rPr>
              <w:t>2</w:t>
            </w:r>
            <w:r>
              <w:rPr>
                <w:rFonts w:hint="eastAsia"/>
                <w:color w:val="000000"/>
              </w:rPr>
              <w:t>，则</w:t>
            </w:r>
            <w:r>
              <w:rPr>
                <w:rFonts w:hint="eastAsia"/>
                <w:color w:val="000000"/>
              </w:rPr>
              <w:t>I</w:t>
            </w:r>
            <w:r>
              <w:rPr>
                <w:rFonts w:hint="eastAsia"/>
                <w:color w:val="000000"/>
                <w:vertAlign w:val="subscript"/>
              </w:rPr>
              <w:t>1</w:t>
            </w:r>
            <w:r>
              <w:rPr>
                <w:rFonts w:hint="eastAsia"/>
                <w:color w:val="000000"/>
              </w:rPr>
              <w:t>&lt;I</w:t>
            </w:r>
            <w:r>
              <w:rPr>
                <w:rFonts w:hint="eastAsia"/>
                <w:color w:val="000000"/>
                <w:vertAlign w:val="subscript"/>
              </w:rPr>
              <w:t>2</w:t>
            </w:r>
            <w:r>
              <w:rPr>
                <w:rFonts w:hAnsi="宋体" w:hint="eastAsia"/>
                <w:color w:val="000000"/>
              </w:rPr>
              <w:t>，可以类比马路上的车流，如下图。</w:t>
            </w:r>
          </w:p>
          <w:p w:rsidR="002F37BE" w:rsidRDefault="00BE358E" w:rsidP="00D17314">
            <w:pPr>
              <w:pStyle w:val="a3"/>
              <w:spacing w:line="360" w:lineRule="auto"/>
              <w:ind w:left="360" w:firstLineChars="650" w:firstLine="1370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noProof/>
                <w:color w:val="FF6600"/>
              </w:rPr>
              <w:lastRenderedPageBreak/>
              <w:drawing>
                <wp:inline distT="0" distB="0" distL="114300" distR="114300" wp14:anchorId="10C86F62" wp14:editId="7465B5A0">
                  <wp:extent cx="2122805" cy="1623060"/>
                  <wp:effectExtent l="0" t="0" r="10795" b="15240"/>
                  <wp:docPr id="15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7193142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2805" cy="162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7BE" w:rsidRDefault="002F37BE">
            <w:pPr>
              <w:pStyle w:val="a3"/>
              <w:spacing w:line="360" w:lineRule="auto"/>
              <w:rPr>
                <w:color w:val="000000"/>
              </w:rPr>
            </w:pPr>
          </w:p>
          <w:p w:rsidR="002F37BE" w:rsidRDefault="00BE358E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/>
                <w:b/>
                <w:bCs/>
                <w:color w:val="008000"/>
              </w:rPr>
              <w:t>【典型例题】</w:t>
            </w:r>
          </w:p>
          <w:p w:rsidR="002F37BE" w:rsidRDefault="00BE358E">
            <w:pPr>
              <w:pStyle w:val="a3"/>
              <w:spacing w:line="360" w:lineRule="auto"/>
              <w:rPr>
                <w:rStyle w:val="biaoti031"/>
                <w:rFonts w:ascii="Times New Roman" w:eastAsia="宋体" w:hAnsi="Times New Roman" w:cs="Times New Roman" w:hint="default"/>
                <w:sz w:val="21"/>
                <w:szCs w:val="21"/>
              </w:rPr>
            </w:pPr>
            <w:r>
              <w:rPr>
                <w:rStyle w:val="biaoti031"/>
                <w:rFonts w:ascii="Times New Roman" w:eastAsia="宋体" w:hAnsi="宋体" w:cs="Times New Roman" w:hint="default"/>
                <w:sz w:val="21"/>
                <w:szCs w:val="21"/>
              </w:rPr>
              <w:t>类型一、欧姆定律在串联电路中的应用</w:t>
            </w:r>
          </w:p>
          <w:p w:rsidR="002F37BE" w:rsidRDefault="00BE358E">
            <w:pPr>
              <w:shd w:val="clear" w:color="auto" w:fill="FFFFFF"/>
              <w:spacing w:line="360" w:lineRule="auto"/>
              <w:rPr>
                <w:color w:val="000000"/>
                <w:kern w:val="0"/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 wp14:anchorId="7CF5AFB6" wp14:editId="7862CB3B">
                  <wp:extent cx="323850" cy="333375"/>
                  <wp:effectExtent l="0" t="0" r="0" b="9525"/>
                  <wp:docPr id="16" name="图片 2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5668404" name="图片 2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2" r:link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1"/>
              </w:rPr>
              <w:t>1.</w:t>
            </w:r>
            <w:r>
              <w:rPr>
                <w:rFonts w:hAnsi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Cs w:val="21"/>
              </w:rPr>
              <w:t>把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color w:val="000000"/>
                <w:kern w:val="0"/>
                <w:szCs w:val="21"/>
              </w:rPr>
              <w:t>=5Ω</w:t>
            </w:r>
            <w:r>
              <w:rPr>
                <w:rFonts w:hAnsi="宋体"/>
                <w:color w:val="000000"/>
                <w:kern w:val="0"/>
                <w:szCs w:val="21"/>
              </w:rPr>
              <w:t>和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color w:val="000000"/>
                <w:kern w:val="0"/>
                <w:szCs w:val="21"/>
              </w:rPr>
              <w:t>=10Ω</w:t>
            </w:r>
            <w:r>
              <w:rPr>
                <w:rFonts w:hAnsi="宋体"/>
                <w:color w:val="000000"/>
                <w:kern w:val="0"/>
                <w:szCs w:val="21"/>
              </w:rPr>
              <w:t>的两个电阻串联在电路中，它们的总电阻是</w:t>
            </w:r>
            <w:r>
              <w:rPr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color w:val="000000"/>
                <w:kern w:val="0"/>
                <w:szCs w:val="21"/>
              </w:rPr>
              <w:t>Ω</w:t>
            </w:r>
            <w:r>
              <w:rPr>
                <w:rFonts w:hAnsi="宋体"/>
                <w:color w:val="000000"/>
                <w:kern w:val="0"/>
                <w:szCs w:val="21"/>
              </w:rPr>
              <w:t>，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color w:val="000000"/>
                <w:kern w:val="0"/>
                <w:szCs w:val="21"/>
              </w:rPr>
              <w:t>两端电压与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hAnsi="宋体"/>
                <w:color w:val="000000"/>
                <w:kern w:val="0"/>
                <w:szCs w:val="21"/>
              </w:rPr>
              <w:t>两端电压之比是</w:t>
            </w:r>
            <w:r>
              <w:rPr>
                <w:color w:val="000000"/>
                <w:kern w:val="0"/>
                <w:szCs w:val="21"/>
                <w:u w:val="single"/>
              </w:rPr>
              <w:t xml:space="preserve">            </w:t>
            </w:r>
            <w:r>
              <w:rPr>
                <w:rFonts w:hAnsi="宋体"/>
                <w:color w:val="000000"/>
                <w:kern w:val="0"/>
                <w:szCs w:val="21"/>
              </w:rPr>
              <w:t>。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</w:p>
          <w:p w:rsidR="002F37BE" w:rsidRDefault="002F37BE">
            <w:pPr>
              <w:shd w:val="clear" w:color="auto" w:fill="FFFFFF"/>
              <w:spacing w:line="360" w:lineRule="auto"/>
              <w:rPr>
                <w:rFonts w:hAnsi="宋体"/>
                <w:b/>
                <w:bCs/>
                <w:color w:val="FF00FF"/>
                <w:szCs w:val="21"/>
              </w:rPr>
            </w:pPr>
          </w:p>
          <w:p w:rsidR="002F37BE" w:rsidRDefault="00BE358E">
            <w:pPr>
              <w:shd w:val="clear" w:color="auto" w:fill="FFFFFF"/>
              <w:spacing w:line="360" w:lineRule="auto"/>
              <w:rPr>
                <w:color w:val="000000"/>
                <w:kern w:val="0"/>
                <w:szCs w:val="21"/>
                <w:u w:val="single"/>
              </w:rPr>
            </w:pPr>
            <w:r>
              <w:rPr>
                <w:rFonts w:hAnsi="宋体"/>
                <w:b/>
                <w:bCs/>
                <w:color w:val="FF00FF"/>
                <w:szCs w:val="21"/>
              </w:rPr>
              <w:t>举一反三</w:t>
            </w:r>
            <w:r>
              <w:rPr>
                <w:rFonts w:hAnsi="宋体"/>
                <w:color w:val="FF00FF"/>
                <w:szCs w:val="21"/>
              </w:rPr>
              <w:t>：</w:t>
            </w:r>
            <w:r>
              <w:rPr>
                <w:color w:val="FF00FF"/>
                <w:szCs w:val="21"/>
              </w:rPr>
              <w:br/>
            </w:r>
            <w:r>
              <w:rPr>
                <w:rFonts w:hAnsi="宋体"/>
                <w:color w:val="000000"/>
                <w:szCs w:val="21"/>
              </w:rPr>
              <w:t>【变式】</w:t>
            </w:r>
            <w:r>
              <w:rPr>
                <w:rFonts w:hAnsi="宋体"/>
                <w:color w:val="000000"/>
                <w:kern w:val="0"/>
                <w:szCs w:val="21"/>
              </w:rPr>
              <w:t>如图所示，电阻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color w:val="000000"/>
                <w:kern w:val="0"/>
                <w:szCs w:val="21"/>
              </w:rPr>
              <w:t>、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hAnsi="宋体"/>
                <w:color w:val="000000"/>
                <w:kern w:val="0"/>
                <w:szCs w:val="21"/>
              </w:rPr>
              <w:t>、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3</w:t>
            </w:r>
            <w:r>
              <w:rPr>
                <w:rFonts w:hAnsi="宋体"/>
                <w:color w:val="000000"/>
                <w:kern w:val="0"/>
                <w:szCs w:val="21"/>
              </w:rPr>
              <w:t>的电阻值均为</w:t>
            </w:r>
            <w:r>
              <w:rPr>
                <w:color w:val="000000"/>
                <w:kern w:val="0"/>
                <w:szCs w:val="21"/>
              </w:rPr>
              <w:t>4Ω</w:t>
            </w:r>
            <w:r>
              <w:rPr>
                <w:rFonts w:hAnsi="宋体"/>
                <w:color w:val="000000"/>
                <w:kern w:val="0"/>
                <w:szCs w:val="21"/>
              </w:rPr>
              <w:t>，</w:t>
            </w:r>
            <w:r>
              <w:rPr>
                <w:color w:val="000000"/>
                <w:kern w:val="0"/>
                <w:szCs w:val="21"/>
              </w:rPr>
              <w:t>A</w:t>
            </w:r>
            <w:r>
              <w:rPr>
                <w:rFonts w:hAnsi="宋体"/>
                <w:color w:val="000000"/>
                <w:kern w:val="0"/>
                <w:szCs w:val="21"/>
              </w:rPr>
              <w:t>、</w:t>
            </w:r>
            <w:r>
              <w:rPr>
                <w:color w:val="000000"/>
                <w:kern w:val="0"/>
                <w:szCs w:val="21"/>
              </w:rPr>
              <w:t>B</w:t>
            </w:r>
            <w:r>
              <w:rPr>
                <w:rFonts w:hAnsi="宋体"/>
                <w:color w:val="000000"/>
                <w:kern w:val="0"/>
                <w:szCs w:val="21"/>
              </w:rPr>
              <w:t>两点间的电压为</w:t>
            </w:r>
            <w:r>
              <w:rPr>
                <w:color w:val="000000"/>
                <w:kern w:val="0"/>
                <w:szCs w:val="21"/>
              </w:rPr>
              <w:t>6V</w:t>
            </w:r>
            <w:r>
              <w:rPr>
                <w:rFonts w:hAnsi="宋体"/>
                <w:color w:val="000000"/>
                <w:kern w:val="0"/>
                <w:szCs w:val="21"/>
              </w:rPr>
              <w:t>并保持恒定，当开关</w:t>
            </w:r>
            <w:r>
              <w:rPr>
                <w:color w:val="000000"/>
                <w:kern w:val="0"/>
                <w:szCs w:val="21"/>
              </w:rPr>
              <w:t>S</w:t>
            </w:r>
            <w:r>
              <w:rPr>
                <w:rFonts w:hAnsi="宋体"/>
                <w:color w:val="000000"/>
                <w:kern w:val="0"/>
                <w:szCs w:val="21"/>
              </w:rPr>
              <w:t>断开和闭合时，电路中的总电阻之比为</w:t>
            </w:r>
            <w:r>
              <w:rPr>
                <w:color w:val="000000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hAnsi="宋体"/>
                <w:color w:val="000000"/>
                <w:kern w:val="0"/>
                <w:szCs w:val="21"/>
              </w:rPr>
              <w:t>；流过电阻</w:t>
            </w:r>
            <w:r>
              <w:rPr>
                <w:color w:val="000000"/>
                <w:kern w:val="0"/>
                <w:szCs w:val="21"/>
              </w:rPr>
              <w:t>R</w:t>
            </w:r>
            <w:r>
              <w:rPr>
                <w:color w:val="000000"/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color w:val="000000"/>
                <w:kern w:val="0"/>
                <w:szCs w:val="21"/>
              </w:rPr>
              <w:t>的电流之比为</w:t>
            </w:r>
            <w:r>
              <w:rPr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hAnsi="宋体"/>
                <w:color w:val="000000"/>
                <w:kern w:val="0"/>
                <w:szCs w:val="21"/>
              </w:rPr>
              <w:t>。</w:t>
            </w:r>
          </w:p>
          <w:p w:rsidR="002F37BE" w:rsidRDefault="00BE358E">
            <w:pPr>
              <w:shd w:val="clear" w:color="auto" w:fill="FFFFFF"/>
              <w:spacing w:line="360" w:lineRule="auto"/>
              <w:ind w:firstLineChars="1850" w:firstLine="3885"/>
              <w:rPr>
                <w:color w:val="000000"/>
                <w:kern w:val="0"/>
                <w:szCs w:val="21"/>
              </w:rPr>
            </w:pPr>
            <w:r>
              <w:rPr>
                <w:noProof/>
                <w:color w:val="000000"/>
                <w:kern w:val="0"/>
                <w:szCs w:val="21"/>
              </w:rPr>
              <w:drawing>
                <wp:inline distT="0" distB="0" distL="114300" distR="114300" wp14:anchorId="011B88DA" wp14:editId="185DD4C3">
                  <wp:extent cx="1429385" cy="924560"/>
                  <wp:effectExtent l="0" t="0" r="18415" b="8890"/>
                  <wp:docPr id="17" name="图片 27" descr="菁优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0626485" name="图片 27" descr="菁优网"/>
                          <pic:cNvPicPr>
                            <a:picLocks noChangeAspect="1"/>
                          </pic:cNvPicPr>
                        </pic:nvPicPr>
                        <pic:blipFill>
                          <a:blip r:embed="rId54" r:link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9385" cy="92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7BE" w:rsidRDefault="002F37BE">
            <w:pPr>
              <w:pStyle w:val="a3"/>
              <w:spacing w:line="360" w:lineRule="auto"/>
              <w:rPr>
                <w:rStyle w:val="biaoti031"/>
                <w:rFonts w:ascii="Times New Roman" w:eastAsia="宋体" w:hAnsi="宋体" w:cs="Times New Roman" w:hint="default"/>
                <w:sz w:val="21"/>
                <w:szCs w:val="21"/>
              </w:rPr>
            </w:pPr>
          </w:p>
          <w:p w:rsidR="002F37BE" w:rsidRDefault="00BE358E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bCs/>
                <w:color w:val="FF9300"/>
              </w:rPr>
            </w:pPr>
            <w:r>
              <w:rPr>
                <w:rStyle w:val="biaoti031"/>
                <w:rFonts w:ascii="Times New Roman" w:eastAsia="宋体" w:hAnsi="宋体" w:cs="Times New Roman" w:hint="default"/>
                <w:sz w:val="21"/>
                <w:szCs w:val="21"/>
              </w:rPr>
              <w:t>类型二、欧姆定律在并联电路中的应用</w:t>
            </w:r>
          </w:p>
          <w:p w:rsidR="002F37BE" w:rsidRDefault="00BE358E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noProof/>
              </w:rPr>
              <w:drawing>
                <wp:inline distT="0" distB="0" distL="114300" distR="114300" wp14:anchorId="62B7EDD8" wp14:editId="452C54DE">
                  <wp:extent cx="323850" cy="333375"/>
                  <wp:effectExtent l="0" t="0" r="0" b="9525"/>
                  <wp:docPr id="20" name="图片 32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172022" name="图片 32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2" r:link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ascii="宋体" w:hAnsi="宋体" w:hint="eastAsia"/>
                <w:szCs w:val="21"/>
              </w:rPr>
              <w:t>如图所示电路图，电源电压</w:t>
            </w:r>
            <w:r>
              <w:rPr>
                <w:rFonts w:ascii="宋体" w:hAnsi="宋体" w:hint="eastAsia"/>
                <w:szCs w:val="21"/>
              </w:rPr>
              <w:t>6V</w:t>
            </w:r>
            <w:r>
              <w:rPr>
                <w:rFonts w:ascii="宋体" w:hAnsi="宋体" w:hint="eastAsia"/>
                <w:szCs w:val="21"/>
              </w:rPr>
              <w:t>保持不变，灯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的电阻是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Ω，闭合开关</w:t>
            </w:r>
            <w:r>
              <w:rPr>
                <w:rFonts w:ascii="宋体" w:hAnsi="宋体" w:hint="eastAsia"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</w:rPr>
              <w:t>，电流表</w:t>
            </w: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的示数是</w:t>
            </w:r>
            <w:r>
              <w:rPr>
                <w:rFonts w:ascii="宋体" w:hAnsi="宋体" w:hint="eastAsia"/>
                <w:szCs w:val="21"/>
              </w:rPr>
              <w:t>0.3A</w:t>
            </w:r>
            <w:r>
              <w:rPr>
                <w:rFonts w:ascii="宋体" w:hAnsi="宋体" w:hint="eastAsia"/>
                <w:szCs w:val="21"/>
              </w:rPr>
              <w:t>，不考虑温度对灯丝电阻的影响，求：（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）灯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的阻值。（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）电流表</w:t>
            </w: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的示数。</w:t>
            </w:r>
          </w:p>
          <w:p w:rsidR="002F37BE" w:rsidRDefault="00BE358E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noProof/>
              </w:rPr>
              <w:drawing>
                <wp:inline distT="0" distB="0" distL="114300" distR="114300" wp14:anchorId="50C09F44" wp14:editId="08AACCA6">
                  <wp:extent cx="1318260" cy="1287780"/>
                  <wp:effectExtent l="0" t="0" r="15240" b="7620"/>
                  <wp:docPr id="21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4254096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260" cy="128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szCs w:val="21"/>
              </w:rPr>
              <w:br/>
            </w:r>
          </w:p>
          <w:p w:rsidR="002F37BE" w:rsidRDefault="002F37BE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F37BE" w:rsidRDefault="00BE358E">
            <w:pPr>
              <w:widowControl/>
              <w:spacing w:line="360" w:lineRule="auto"/>
              <w:jc w:val="left"/>
              <w:rPr>
                <w:rStyle w:val="biaoti051"/>
                <w:szCs w:val="21"/>
              </w:rPr>
            </w:pPr>
            <w:r>
              <w:rPr>
                <w:rStyle w:val="biaoti051"/>
                <w:rFonts w:hint="eastAsia"/>
                <w:szCs w:val="21"/>
              </w:rPr>
              <w:t>举一反三：</w:t>
            </w:r>
          </w:p>
          <w:p w:rsidR="002F37BE" w:rsidRDefault="00BE358E">
            <w:pPr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B79A0B9" wp14:editId="24179753">
                  <wp:simplePos x="0" y="0"/>
                  <wp:positionH relativeFrom="column">
                    <wp:posOffset>5080635</wp:posOffset>
                  </wp:positionH>
                  <wp:positionV relativeFrom="paragraph">
                    <wp:posOffset>84455</wp:posOffset>
                  </wp:positionV>
                  <wp:extent cx="1149350" cy="955040"/>
                  <wp:effectExtent l="0" t="0" r="12700" b="16510"/>
                  <wp:wrapSquare wrapText="bothSides"/>
                  <wp:docPr id="9" name="图片 2" descr="菁优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3195841" name="图片 2" descr="菁优网"/>
                          <pic:cNvPicPr>
                            <a:picLocks noChangeAspect="1"/>
                          </pic:cNvPicPr>
                        </pic:nvPicPr>
                        <pic:blipFill>
                          <a:blip r:embed="rId57" r:link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0" cy="95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color w:val="000000"/>
                <w:szCs w:val="21"/>
              </w:rPr>
              <w:t>【变式】</w:t>
            </w:r>
            <w:r>
              <w:t>在如图所示的电路中，电阻</w:t>
            </w:r>
            <w:r>
              <w:t>R</w:t>
            </w:r>
            <w:r>
              <w:rPr>
                <w:vertAlign w:val="subscript"/>
              </w:rPr>
              <w:t>1</w:t>
            </w:r>
            <w:r>
              <w:t>的阻值为</w:t>
            </w:r>
            <w:r>
              <w:t>10Ω</w:t>
            </w:r>
            <w:r>
              <w:rPr>
                <w:rFonts w:hint="eastAsia"/>
              </w:rPr>
              <w:t>。</w:t>
            </w:r>
            <w:r>
              <w:t>闭合开关</w:t>
            </w:r>
            <w:r>
              <w:t>S</w:t>
            </w:r>
            <w:r>
              <w:t>，电流表</w:t>
            </w:r>
            <w:r>
              <w:t>A</w:t>
            </w:r>
            <w:r>
              <w:rPr>
                <w:vertAlign w:val="subscript"/>
              </w:rPr>
              <w:t>l</w:t>
            </w:r>
            <w:r>
              <w:t>的示数为</w:t>
            </w:r>
            <w:r>
              <w:t>0.3A</w:t>
            </w:r>
            <w:r>
              <w:t>，电流表</w:t>
            </w:r>
            <w:r>
              <w:t>A</w:t>
            </w:r>
            <w:r>
              <w:t>的示数为</w:t>
            </w:r>
            <w:r>
              <w:t>0.5A</w:t>
            </w:r>
            <w:r>
              <w:rPr>
                <w:rFonts w:hint="eastAsia"/>
              </w:rPr>
              <w:t>。</w:t>
            </w:r>
          </w:p>
          <w:p w:rsidR="002F37BE" w:rsidRDefault="00BE358E">
            <w:pPr>
              <w:spacing w:line="360" w:lineRule="auto"/>
            </w:pPr>
            <w:r>
              <w:t>求：（</w:t>
            </w:r>
            <w:r>
              <w:t>1</w:t>
            </w:r>
            <w:r>
              <w:t>）通过电阻</w:t>
            </w:r>
            <w:r>
              <w:t>R</w:t>
            </w:r>
            <w:r>
              <w:rPr>
                <w:vertAlign w:val="subscript"/>
              </w:rPr>
              <w:t>2</w:t>
            </w:r>
            <w:r>
              <w:t>的电流；</w:t>
            </w:r>
            <w:r>
              <w:br/>
            </w:r>
            <w:r>
              <w:t>（</w:t>
            </w:r>
            <w:r>
              <w:t>2</w:t>
            </w:r>
            <w:r>
              <w:t>）电源电压；</w:t>
            </w:r>
            <w:r>
              <w:br/>
            </w:r>
            <w:r>
              <w:t>（</w:t>
            </w:r>
            <w:r>
              <w:t>3</w:t>
            </w:r>
            <w:r>
              <w:t>）电阻</w:t>
            </w:r>
            <w:r>
              <w:t>R</w:t>
            </w:r>
            <w:r>
              <w:rPr>
                <w:vertAlign w:val="subscript"/>
              </w:rPr>
              <w:t>2</w:t>
            </w:r>
            <w:r>
              <w:t>的阻值</w:t>
            </w:r>
            <w:r>
              <w:rPr>
                <w:rFonts w:hint="eastAsia"/>
              </w:rPr>
              <w:t>。</w:t>
            </w:r>
          </w:p>
          <w:p w:rsidR="002F37BE" w:rsidRDefault="002F37BE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F37BE" w:rsidRDefault="002F37BE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F37BE" w:rsidRDefault="002F37BE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F37BE" w:rsidRDefault="002F37BE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F37BE" w:rsidRDefault="002F37BE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F37BE" w:rsidRDefault="002F37BE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F37BE" w:rsidRDefault="002F37BE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F37BE" w:rsidRDefault="002F37BE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F37BE" w:rsidRDefault="002F37BE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F37BE" w:rsidRDefault="00BE358E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b/>
                <w:noProof/>
                <w:szCs w:val="21"/>
              </w:rPr>
              <w:drawing>
                <wp:anchor distT="0" distB="0" distL="114300" distR="114300" simplePos="0" relativeHeight="251658240" behindDoc="0" locked="0" layoutInCell="1" allowOverlap="1" wp14:anchorId="381514E2" wp14:editId="1BCEF1C1">
                  <wp:simplePos x="0" y="0"/>
                  <wp:positionH relativeFrom="column">
                    <wp:posOffset>4947285</wp:posOffset>
                  </wp:positionH>
                  <wp:positionV relativeFrom="paragraph">
                    <wp:posOffset>116840</wp:posOffset>
                  </wp:positionV>
                  <wp:extent cx="1257300" cy="1102995"/>
                  <wp:effectExtent l="0" t="0" r="0" b="1905"/>
                  <wp:wrapSquare wrapText="bothSides"/>
                  <wp:docPr id="8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941221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9">
                            <a:lum bright="-23999" contrast="42000"/>
                          </a:blip>
                          <a:srcRect l="26021" r="48387" b="198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102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  <w:noProof/>
                <w:szCs w:val="21"/>
              </w:rPr>
              <w:drawing>
                <wp:inline distT="0" distB="0" distL="114300" distR="114300" wp14:anchorId="6D1D2FCF" wp14:editId="13C008F8">
                  <wp:extent cx="323850" cy="333375"/>
                  <wp:effectExtent l="0" t="0" r="0" b="9525"/>
                  <wp:docPr id="7" name="图片 39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087837" name="图片 39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2" r:link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szCs w:val="21"/>
              </w:rPr>
              <w:t>3.</w:t>
            </w:r>
            <w:r>
              <w:rPr>
                <w:rFonts w:ascii="宋体" w:hAnsi="宋体" w:hint="eastAsia"/>
                <w:szCs w:val="21"/>
              </w:rPr>
              <w:t>如图所示电路，开关</w:t>
            </w:r>
            <w:r>
              <w:rPr>
                <w:rFonts w:ascii="宋体" w:hAnsi="宋体" w:hint="eastAsia"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</w:rPr>
              <w:t>闭合后，电流表</w:t>
            </w: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  <w:vertAlign w:val="subscript"/>
              </w:rPr>
              <w:t>3</w:t>
            </w:r>
            <w:r>
              <w:rPr>
                <w:rFonts w:ascii="宋体" w:hAnsi="宋体" w:hint="eastAsia"/>
                <w:szCs w:val="21"/>
              </w:rPr>
              <w:t>的示数分别为</w:t>
            </w:r>
            <w:r>
              <w:rPr>
                <w:rFonts w:ascii="宋体" w:hAnsi="宋体" w:hint="eastAsia"/>
                <w:szCs w:val="21"/>
              </w:rPr>
              <w:t>4A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3A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6A</w:t>
            </w:r>
            <w:r>
              <w:rPr>
                <w:rFonts w:ascii="宋体" w:hAnsi="宋体" w:hint="eastAsia"/>
                <w:szCs w:val="21"/>
              </w:rPr>
              <w:t>。则电阻</w:t>
            </w:r>
            <w:r>
              <w:rPr>
                <w:rFonts w:ascii="宋体" w:hAnsi="宋体" w:hint="eastAsia"/>
                <w:iCs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iCs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iCs/>
                <w:szCs w:val="21"/>
              </w:rPr>
              <w:t>R</w:t>
            </w:r>
            <w:r>
              <w:rPr>
                <w:rFonts w:ascii="宋体" w:hAnsi="宋体" w:hint="eastAsia"/>
                <w:szCs w:val="21"/>
                <w:vertAlign w:val="subscript"/>
              </w:rPr>
              <w:t>3</w:t>
            </w:r>
            <w:r>
              <w:rPr>
                <w:rFonts w:ascii="宋体" w:hAnsi="宋体" w:hint="eastAsia"/>
                <w:szCs w:val="21"/>
              </w:rPr>
              <w:t>的阻值之比等于（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:rsidR="002F37BE" w:rsidRDefault="00BE358E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．</w:t>
            </w:r>
            <w:r>
              <w:rPr>
                <w:rFonts w:ascii="宋体" w:hAnsi="宋体" w:hint="eastAsia"/>
                <w:szCs w:val="21"/>
              </w:rPr>
              <w:t>3:4:2        B</w:t>
            </w:r>
            <w:r>
              <w:rPr>
                <w:rFonts w:ascii="宋体" w:hAnsi="宋体" w:hint="eastAsia"/>
                <w:szCs w:val="21"/>
              </w:rPr>
              <w:t>．</w:t>
            </w:r>
            <w:r>
              <w:rPr>
                <w:rFonts w:ascii="宋体" w:hAnsi="宋体" w:hint="eastAsia"/>
                <w:szCs w:val="21"/>
              </w:rPr>
              <w:t>3:6:2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</w:p>
          <w:p w:rsidR="002F37BE" w:rsidRDefault="00BE358E">
            <w:pPr>
              <w:spacing w:line="360" w:lineRule="auto"/>
              <w:rPr>
                <w:rFonts w:ascii="宋体" w:hAnsi="宋体"/>
                <w:color w:val="FF00FF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．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: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: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 xml:space="preserve">        D</w:t>
            </w:r>
            <w:r>
              <w:rPr>
                <w:rFonts w:ascii="宋体" w:hAnsi="宋体" w:hint="eastAsia"/>
                <w:szCs w:val="21"/>
              </w:rPr>
              <w:t>．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: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:</w:t>
            </w:r>
            <w:r>
              <w:rPr>
                <w:rFonts w:ascii="宋体" w:hAnsi="宋体"/>
                <w:szCs w:val="21"/>
              </w:rPr>
              <w:t>2</w:t>
            </w:r>
          </w:p>
          <w:p w:rsidR="002F37BE" w:rsidRDefault="002F37BE">
            <w:pPr>
              <w:pStyle w:val="a3"/>
              <w:spacing w:line="360" w:lineRule="auto"/>
              <w:textAlignment w:val="center"/>
              <w:rPr>
                <w:rStyle w:val="biaoti031"/>
                <w:rFonts w:ascii="Times New Roman" w:eastAsia="宋体" w:hAnsi="宋体" w:cs="Times New Roman" w:hint="default"/>
                <w:sz w:val="21"/>
                <w:szCs w:val="21"/>
              </w:rPr>
            </w:pPr>
          </w:p>
          <w:p w:rsidR="002F37BE" w:rsidRDefault="00BE358E">
            <w:pPr>
              <w:pStyle w:val="a3"/>
              <w:spacing w:line="360" w:lineRule="auto"/>
              <w:textAlignment w:val="center"/>
              <w:rPr>
                <w:rStyle w:val="biaoti031"/>
                <w:rFonts w:ascii="Times New Roman" w:eastAsia="宋体" w:hAnsi="宋体" w:cs="Times New Roman" w:hint="default"/>
                <w:sz w:val="21"/>
                <w:szCs w:val="21"/>
              </w:rPr>
            </w:pPr>
            <w:r>
              <w:rPr>
                <w:rStyle w:val="biaoti031"/>
                <w:rFonts w:ascii="Times New Roman" w:eastAsia="宋体" w:hAnsi="宋体" w:cs="Times New Roman" w:hint="default"/>
                <w:sz w:val="21"/>
                <w:szCs w:val="21"/>
              </w:rPr>
              <w:t>类型三、综合应用</w:t>
            </w:r>
          </w:p>
          <w:p w:rsidR="002F37BE" w:rsidRDefault="00BE358E">
            <w:pPr>
              <w:spacing w:line="360" w:lineRule="auto"/>
              <w:rPr>
                <w:bCs/>
                <w:szCs w:val="21"/>
              </w:rPr>
            </w:pP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4924D3CE" wp14:editId="24DE6B24">
                  <wp:extent cx="323850" cy="333375"/>
                  <wp:effectExtent l="0" t="0" r="0" b="9525"/>
                  <wp:docPr id="6" name="图片 4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7859209" name="图片 4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2" r:link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szCs w:val="21"/>
              </w:rPr>
              <w:t>4.</w:t>
            </w:r>
            <w:r>
              <w:rPr>
                <w:rFonts w:hAnsi="宋体" w:hint="eastAsia"/>
                <w:bCs/>
                <w:szCs w:val="21"/>
              </w:rPr>
              <w:t>如图所示，电源电压不变，闭和开关</w:t>
            </w:r>
            <w:r>
              <w:rPr>
                <w:rFonts w:hAnsi="宋体" w:hint="eastAsia"/>
                <w:bCs/>
                <w:szCs w:val="21"/>
              </w:rPr>
              <w:t>S</w:t>
            </w:r>
            <w:r>
              <w:rPr>
                <w:rFonts w:hAnsi="宋体" w:hint="eastAsia"/>
                <w:bCs/>
                <w:szCs w:val="21"/>
              </w:rPr>
              <w:t>，当滑动变阻器滑片</w:t>
            </w:r>
            <w:r>
              <w:rPr>
                <w:rFonts w:hAnsi="宋体" w:hint="eastAsia"/>
                <w:bCs/>
                <w:szCs w:val="21"/>
              </w:rPr>
              <w:t>P</w:t>
            </w:r>
            <w:r>
              <w:rPr>
                <w:rFonts w:hAnsi="宋体" w:hint="eastAsia"/>
                <w:bCs/>
                <w:szCs w:val="21"/>
              </w:rPr>
              <w:t>向右移动时（　　）</w:t>
            </w:r>
          </w:p>
          <w:p w:rsidR="002F37BE" w:rsidRDefault="00BE358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．电流表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  <w:vertAlign w:val="subscript"/>
              </w:rPr>
              <w:t>1</w:t>
            </w:r>
            <w:r>
              <w:rPr>
                <w:rFonts w:hint="eastAsia"/>
                <w:szCs w:val="21"/>
              </w:rPr>
              <w:t>示数变小，电压表</w:t>
            </w:r>
            <w:r>
              <w:rPr>
                <w:rFonts w:hint="eastAsia"/>
                <w:szCs w:val="21"/>
              </w:rPr>
              <w:t>V</w:t>
            </w:r>
            <w:r>
              <w:rPr>
                <w:rFonts w:hint="eastAsia"/>
                <w:szCs w:val="21"/>
              </w:rPr>
              <w:t>示数变小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2F37BE" w:rsidRDefault="00BE358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．电流表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示数变大，电压表</w:t>
            </w:r>
            <w:r>
              <w:rPr>
                <w:rFonts w:hint="eastAsia"/>
                <w:szCs w:val="21"/>
              </w:rPr>
              <w:t>V</w:t>
            </w:r>
            <w:r>
              <w:rPr>
                <w:rFonts w:hint="eastAsia"/>
                <w:szCs w:val="21"/>
              </w:rPr>
              <w:t>示数变大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2F37BE" w:rsidRDefault="00BE358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．电压表</w:t>
            </w:r>
            <w:r>
              <w:rPr>
                <w:rFonts w:hint="eastAsia"/>
                <w:szCs w:val="21"/>
              </w:rPr>
              <w:t>V</w:t>
            </w:r>
            <w:r>
              <w:rPr>
                <w:rFonts w:hint="eastAsia"/>
                <w:szCs w:val="21"/>
              </w:rPr>
              <w:t>示数与电流表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  <w:vertAlign w:val="subscript"/>
              </w:rPr>
              <w:t>1</w:t>
            </w:r>
            <w:r>
              <w:rPr>
                <w:rFonts w:hint="eastAsia"/>
                <w:szCs w:val="21"/>
              </w:rPr>
              <w:t>示数比值不变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2F37BE" w:rsidRDefault="00BE358E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．电压表</w:t>
            </w:r>
            <w:r>
              <w:rPr>
                <w:rFonts w:hint="eastAsia"/>
                <w:szCs w:val="21"/>
              </w:rPr>
              <w:t>V</w:t>
            </w:r>
            <w:r>
              <w:rPr>
                <w:rFonts w:hint="eastAsia"/>
                <w:szCs w:val="21"/>
              </w:rPr>
              <w:t>示数与电流表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示数比值不变</w:t>
            </w:r>
          </w:p>
          <w:p w:rsidR="002F37BE" w:rsidRDefault="00BE358E">
            <w:pPr>
              <w:shd w:val="clear" w:color="auto" w:fill="FFFFFF"/>
              <w:spacing w:line="360" w:lineRule="auto"/>
              <w:jc w:val="center"/>
              <w:rPr>
                <w:rFonts w:hAnsi="宋体"/>
                <w:color w:val="FF00FF"/>
                <w:szCs w:val="21"/>
              </w:rPr>
            </w:pPr>
            <w:r>
              <w:rPr>
                <w:noProof/>
              </w:rPr>
              <w:lastRenderedPageBreak/>
              <w:drawing>
                <wp:inline distT="0" distB="0" distL="114300" distR="114300" wp14:anchorId="03C10DBD" wp14:editId="2038ADFB">
                  <wp:extent cx="1325880" cy="815340"/>
                  <wp:effectExtent l="0" t="0" r="7620" b="3810"/>
                  <wp:docPr id="5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6813980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880" cy="815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7BE" w:rsidRDefault="002F37BE">
            <w:pPr>
              <w:shd w:val="clear" w:color="auto" w:fill="FFFFFF"/>
              <w:spacing w:line="360" w:lineRule="auto"/>
              <w:rPr>
                <w:rFonts w:hAnsi="宋体"/>
                <w:b/>
                <w:bCs/>
                <w:color w:val="FF00FF"/>
                <w:szCs w:val="21"/>
              </w:rPr>
            </w:pPr>
          </w:p>
          <w:p w:rsidR="002F37BE" w:rsidRDefault="00BE358E">
            <w:pPr>
              <w:shd w:val="clear" w:color="auto" w:fill="FFFFFF"/>
              <w:spacing w:line="360" w:lineRule="auto"/>
              <w:rPr>
                <w:color w:val="FF00FF"/>
                <w:szCs w:val="21"/>
              </w:rPr>
            </w:pPr>
            <w:r>
              <w:rPr>
                <w:rFonts w:hAnsi="宋体"/>
                <w:b/>
                <w:bCs/>
                <w:color w:val="FF00FF"/>
                <w:szCs w:val="21"/>
              </w:rPr>
              <w:t>举一反三</w:t>
            </w:r>
            <w:r>
              <w:rPr>
                <w:rFonts w:hAnsi="宋体"/>
                <w:color w:val="FF00FF"/>
                <w:szCs w:val="21"/>
              </w:rPr>
              <w:t>：</w:t>
            </w:r>
          </w:p>
          <w:p w:rsidR="002F37BE" w:rsidRDefault="00BE358E">
            <w:pPr>
              <w:shd w:val="clear" w:color="auto" w:fill="FFFFFF"/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【变式】</w:t>
            </w:r>
            <w:r>
              <w:rPr>
                <w:rFonts w:ascii="宋体" w:hAnsi="宋体" w:cs="Arial"/>
                <w:color w:val="000000"/>
                <w:szCs w:val="21"/>
              </w:rPr>
              <w:t>在如图所示的电路中，电源电压保持不变，当开关</w:t>
            </w:r>
            <w:r>
              <w:rPr>
                <w:rFonts w:ascii="宋体" w:hAnsi="宋体" w:cs="Arial"/>
                <w:color w:val="000000"/>
                <w:szCs w:val="21"/>
              </w:rPr>
              <w:t>s</w:t>
            </w:r>
            <w:r>
              <w:rPr>
                <w:rFonts w:ascii="宋体" w:hAnsi="宋体" w:cs="Arial"/>
                <w:color w:val="000000"/>
                <w:szCs w:val="21"/>
              </w:rPr>
              <w:t>由断开到闭合时，下列说法中正确的是（　　）</w:t>
            </w:r>
          </w:p>
          <w:p w:rsidR="002F37BE" w:rsidRDefault="00BE358E">
            <w:pPr>
              <w:pStyle w:val="a3"/>
              <w:spacing w:line="360" w:lineRule="auto"/>
              <w:rPr>
                <w:rStyle w:val="jyemathselector"/>
                <w:rFonts w:hAnsi="宋体" w:cs="Arial"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9773101" wp14:editId="2C9FBD65">
                  <wp:simplePos x="0" y="0"/>
                  <wp:positionH relativeFrom="column">
                    <wp:posOffset>4652010</wp:posOffset>
                  </wp:positionH>
                  <wp:positionV relativeFrom="paragraph">
                    <wp:posOffset>23495</wp:posOffset>
                  </wp:positionV>
                  <wp:extent cx="1020445" cy="904240"/>
                  <wp:effectExtent l="0" t="0" r="8255" b="10160"/>
                  <wp:wrapSquare wrapText="bothSides"/>
                  <wp:docPr id="1" name="图片 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7485826" name="图片 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445" cy="904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Ansi="宋体" w:cs="Arial"/>
                <w:color w:val="000000"/>
              </w:rPr>
              <w:t>A</w:t>
            </w:r>
            <w:r>
              <w:rPr>
                <w:rFonts w:hAnsi="宋体" w:cs="Arial"/>
                <w:color w:val="000000"/>
              </w:rPr>
              <w:t>．</w:t>
            </w:r>
            <w:r>
              <w:rPr>
                <w:rStyle w:val="jyemathselector"/>
                <w:rFonts w:hAnsi="宋体" w:cs="Arial"/>
                <w:color w:val="000000"/>
              </w:rPr>
              <w:t>电流表的示数减小，电压表的示数</w:t>
            </w:r>
            <w:r>
              <w:rPr>
                <w:rStyle w:val="jyemathselector"/>
                <w:rFonts w:hAnsi="宋体" w:cs="Arial" w:hint="eastAsia"/>
                <w:color w:val="000000"/>
              </w:rPr>
              <w:t>增大</w:t>
            </w:r>
            <w:r>
              <w:rPr>
                <w:rStyle w:val="jyemathselector"/>
                <w:rFonts w:hAnsi="宋体" w:cs="Arial" w:hint="eastAsia"/>
                <w:color w:val="000000"/>
              </w:rPr>
              <w:t xml:space="preserve">            </w:t>
            </w:r>
          </w:p>
          <w:p w:rsidR="002F37BE" w:rsidRDefault="00BE358E">
            <w:pPr>
              <w:pStyle w:val="a3"/>
              <w:spacing w:line="360" w:lineRule="auto"/>
              <w:rPr>
                <w:rStyle w:val="jyemathselector"/>
                <w:rFonts w:hAnsi="宋体" w:cs="Arial"/>
                <w:color w:val="000000"/>
              </w:rPr>
            </w:pPr>
            <w:r>
              <w:rPr>
                <w:rFonts w:hAnsi="宋体" w:cs="Arial"/>
                <w:color w:val="000000"/>
              </w:rPr>
              <w:t>B</w:t>
            </w:r>
            <w:r>
              <w:rPr>
                <w:rFonts w:hAnsi="宋体" w:cs="Arial"/>
                <w:color w:val="000000"/>
              </w:rPr>
              <w:t>．</w:t>
            </w:r>
            <w:r>
              <w:rPr>
                <w:rStyle w:val="jyemathselector"/>
                <w:rFonts w:hAnsi="宋体" w:cs="Arial"/>
                <w:color w:val="000000"/>
              </w:rPr>
              <w:t>电流表的示数增大，电压表的示数</w:t>
            </w:r>
            <w:r>
              <w:rPr>
                <w:rStyle w:val="jyemathselector"/>
                <w:rFonts w:hAnsi="宋体" w:cs="Arial" w:hint="eastAsia"/>
                <w:color w:val="000000"/>
              </w:rPr>
              <w:t>不变</w:t>
            </w:r>
          </w:p>
          <w:p w:rsidR="002F37BE" w:rsidRDefault="00BE358E">
            <w:pPr>
              <w:pStyle w:val="a3"/>
              <w:spacing w:line="360" w:lineRule="auto"/>
              <w:rPr>
                <w:rStyle w:val="jyemathselector"/>
                <w:rFonts w:hAnsi="宋体" w:cs="Arial"/>
                <w:color w:val="000000"/>
              </w:rPr>
            </w:pPr>
            <w:r>
              <w:rPr>
                <w:rFonts w:hAnsi="宋体" w:cs="Arial"/>
                <w:color w:val="000000"/>
              </w:rPr>
              <w:t>C</w:t>
            </w:r>
            <w:r>
              <w:rPr>
                <w:rFonts w:hAnsi="宋体" w:cs="Arial"/>
                <w:color w:val="000000"/>
              </w:rPr>
              <w:t>．</w:t>
            </w:r>
            <w:r>
              <w:rPr>
                <w:rStyle w:val="jyemathselector"/>
                <w:rFonts w:hAnsi="宋体" w:cs="Arial"/>
                <w:color w:val="000000"/>
              </w:rPr>
              <w:t>电流表的示数</w:t>
            </w:r>
            <w:r>
              <w:rPr>
                <w:rStyle w:val="jyemathselector"/>
                <w:rFonts w:hAnsi="宋体" w:cs="Arial" w:hint="eastAsia"/>
                <w:color w:val="000000"/>
              </w:rPr>
              <w:t>增大</w:t>
            </w:r>
            <w:r>
              <w:rPr>
                <w:rStyle w:val="jyemathselector"/>
                <w:rFonts w:hAnsi="宋体" w:cs="Arial"/>
                <w:color w:val="000000"/>
              </w:rPr>
              <w:t>，电压表的示数减小</w:t>
            </w:r>
            <w:r>
              <w:rPr>
                <w:rStyle w:val="jyemathselector"/>
                <w:rFonts w:hAnsi="宋体" w:cs="Arial" w:hint="eastAsia"/>
                <w:color w:val="000000"/>
              </w:rPr>
              <w:t xml:space="preserve">            </w:t>
            </w:r>
          </w:p>
          <w:p w:rsidR="002F37BE" w:rsidRDefault="00BE358E">
            <w:pPr>
              <w:pStyle w:val="a3"/>
              <w:spacing w:line="360" w:lineRule="auto"/>
              <w:rPr>
                <w:rFonts w:hAnsi="宋体"/>
                <w:color w:val="FF00FF"/>
              </w:rPr>
            </w:pPr>
            <w:r>
              <w:rPr>
                <w:rFonts w:hAnsi="宋体" w:cs="Arial"/>
                <w:color w:val="000000"/>
              </w:rPr>
              <w:t>D</w:t>
            </w:r>
            <w:r>
              <w:rPr>
                <w:rFonts w:hAnsi="宋体" w:cs="Arial"/>
                <w:color w:val="000000"/>
              </w:rPr>
              <w:t>．</w:t>
            </w:r>
            <w:r>
              <w:rPr>
                <w:rStyle w:val="jyemathselector"/>
                <w:rFonts w:hAnsi="宋体" w:cs="Arial"/>
                <w:color w:val="000000"/>
              </w:rPr>
              <w:t>电流表的示数不变，电压表的示数不变</w:t>
            </w:r>
          </w:p>
          <w:p w:rsidR="002F37BE" w:rsidRDefault="00BE358E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 xml:space="preserve"> </w:t>
            </w:r>
          </w:p>
          <w:p w:rsidR="002F37BE" w:rsidRDefault="00BE358E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noProof/>
                <w:szCs w:val="21"/>
              </w:rPr>
              <w:drawing>
                <wp:anchor distT="0" distB="0" distL="114300" distR="114300" simplePos="0" relativeHeight="251659264" behindDoc="0" locked="0" layoutInCell="1" allowOverlap="1" wp14:anchorId="073190DB" wp14:editId="138EC7C6">
                  <wp:simplePos x="0" y="0"/>
                  <wp:positionH relativeFrom="column">
                    <wp:posOffset>4900295</wp:posOffset>
                  </wp:positionH>
                  <wp:positionV relativeFrom="paragraph">
                    <wp:posOffset>36830</wp:posOffset>
                  </wp:positionV>
                  <wp:extent cx="1085850" cy="866775"/>
                  <wp:effectExtent l="0" t="0" r="0" b="9525"/>
                  <wp:wrapSquare wrapText="bothSides"/>
                  <wp:docPr id="2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511246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6792C2D4" wp14:editId="04493F4C">
                  <wp:extent cx="323850" cy="333375"/>
                  <wp:effectExtent l="0" t="0" r="0" b="9525"/>
                  <wp:docPr id="23" name="图片 4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5499596" name="图片 4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2" r:link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szCs w:val="21"/>
              </w:rPr>
              <w:t>5.</w:t>
            </w:r>
            <w:r>
              <w:rPr>
                <w:rFonts w:hAnsi="宋体"/>
                <w:color w:val="000000"/>
                <w:szCs w:val="21"/>
              </w:rPr>
              <w:t>在如图所示的电路中，电源电压为</w:t>
            </w:r>
            <w:r>
              <w:rPr>
                <w:color w:val="000000"/>
                <w:szCs w:val="21"/>
              </w:rPr>
              <w:t>18V</w:t>
            </w:r>
            <w:r>
              <w:rPr>
                <w:rFonts w:hAnsi="宋体"/>
                <w:color w:val="000000"/>
                <w:szCs w:val="21"/>
              </w:rPr>
              <w:t>，闭合开关</w:t>
            </w:r>
            <w:r>
              <w:rPr>
                <w:color w:val="000000"/>
                <w:szCs w:val="21"/>
              </w:rPr>
              <w:t>S</w:t>
            </w:r>
            <w:r>
              <w:rPr>
                <w:rFonts w:hAnsi="宋体"/>
                <w:color w:val="000000"/>
                <w:szCs w:val="21"/>
              </w:rPr>
              <w:t>，电流表的示数</w:t>
            </w:r>
            <w:r>
              <w:rPr>
                <w:rFonts w:hAnsi="宋体" w:hint="eastAsia"/>
                <w:color w:val="000000"/>
                <w:szCs w:val="21"/>
              </w:rPr>
              <w:t>为</w:t>
            </w:r>
            <w:r>
              <w:rPr>
                <w:color w:val="000000"/>
                <w:szCs w:val="21"/>
              </w:rPr>
              <w:t>0.9A</w:t>
            </w:r>
            <w:r>
              <w:rPr>
                <w:rFonts w:hAnsi="宋体"/>
                <w:color w:val="000000"/>
                <w:szCs w:val="21"/>
              </w:rPr>
              <w:t>，断开开关</w:t>
            </w:r>
            <w:r>
              <w:rPr>
                <w:color w:val="000000"/>
                <w:szCs w:val="21"/>
              </w:rPr>
              <w:t>S</w:t>
            </w:r>
            <w:r>
              <w:rPr>
                <w:rFonts w:hAnsi="宋体"/>
                <w:color w:val="000000"/>
                <w:szCs w:val="21"/>
              </w:rPr>
              <w:t>，电流表的示数为</w:t>
            </w:r>
            <w:r>
              <w:rPr>
                <w:color w:val="000000"/>
                <w:szCs w:val="21"/>
              </w:rPr>
              <w:t>0.6A</w:t>
            </w:r>
            <w:r>
              <w:rPr>
                <w:rFonts w:hAnsi="宋体"/>
                <w:color w:val="000000"/>
                <w:szCs w:val="21"/>
              </w:rPr>
              <w:t>，求：</w:t>
            </w:r>
          </w:p>
          <w:p w:rsidR="002F37BE" w:rsidRDefault="00BE358E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（</w:t>
            </w:r>
            <w:r>
              <w:rPr>
                <w:rFonts w:hAnsi="宋体" w:hint="eastAsia"/>
                <w:color w:val="000000"/>
                <w:szCs w:val="21"/>
              </w:rPr>
              <w:t>1</w:t>
            </w:r>
            <w:r>
              <w:rPr>
                <w:rFonts w:hAnsi="宋体" w:hint="eastAsia"/>
                <w:color w:val="000000"/>
                <w:szCs w:val="21"/>
              </w:rPr>
              <w:t>）</w:t>
            </w:r>
            <w:r>
              <w:rPr>
                <w:rFonts w:hAnsi="宋体"/>
                <w:color w:val="000000"/>
                <w:szCs w:val="21"/>
              </w:rPr>
              <w:t>电阻</w:t>
            </w:r>
            <w:r>
              <w:rPr>
                <w:color w:val="000000"/>
                <w:szCs w:val="21"/>
              </w:rPr>
              <w:t>R</w:t>
            </w:r>
            <w:r>
              <w:rPr>
                <w:color w:val="000000"/>
                <w:szCs w:val="21"/>
                <w:vertAlign w:val="subscript"/>
              </w:rPr>
              <w:t>1</w:t>
            </w:r>
            <w:r>
              <w:rPr>
                <w:rFonts w:hAnsi="宋体"/>
                <w:color w:val="000000"/>
                <w:szCs w:val="21"/>
              </w:rPr>
              <w:t>和</w:t>
            </w:r>
            <w:r>
              <w:rPr>
                <w:color w:val="000000"/>
                <w:szCs w:val="21"/>
              </w:rPr>
              <w:t>R</w:t>
            </w:r>
            <w:r>
              <w:rPr>
                <w:color w:val="000000"/>
                <w:szCs w:val="21"/>
                <w:vertAlign w:val="subscript"/>
              </w:rPr>
              <w:t>2</w:t>
            </w:r>
            <w:r>
              <w:rPr>
                <w:rFonts w:hAnsi="宋体"/>
                <w:color w:val="000000"/>
                <w:szCs w:val="21"/>
              </w:rPr>
              <w:t>的阻值；</w:t>
            </w:r>
          </w:p>
          <w:p w:rsidR="002F37BE" w:rsidRDefault="00BE358E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（</w:t>
            </w:r>
            <w:r>
              <w:rPr>
                <w:rFonts w:hAnsi="宋体" w:hint="eastAsia"/>
                <w:color w:val="000000"/>
                <w:szCs w:val="21"/>
              </w:rPr>
              <w:t>2</w:t>
            </w:r>
            <w:r>
              <w:rPr>
                <w:rFonts w:hAnsi="宋体" w:hint="eastAsia"/>
                <w:color w:val="000000"/>
                <w:szCs w:val="21"/>
              </w:rPr>
              <w:t>）</w:t>
            </w:r>
            <w:r>
              <w:rPr>
                <w:rFonts w:hAnsi="宋体"/>
                <w:color w:val="000000"/>
                <w:szCs w:val="21"/>
              </w:rPr>
              <w:t>开关</w:t>
            </w:r>
            <w:r>
              <w:rPr>
                <w:color w:val="000000"/>
                <w:szCs w:val="21"/>
              </w:rPr>
              <w:t>S</w:t>
            </w:r>
            <w:r>
              <w:rPr>
                <w:rFonts w:hAnsi="宋体"/>
                <w:color w:val="000000"/>
                <w:szCs w:val="21"/>
              </w:rPr>
              <w:t>闭合时电压表</w:t>
            </w:r>
            <w:r>
              <w:rPr>
                <w:color w:val="000000"/>
                <w:szCs w:val="21"/>
              </w:rPr>
              <w:t>V</w:t>
            </w:r>
            <w:r>
              <w:rPr>
                <w:rFonts w:hAnsi="宋体"/>
                <w:color w:val="000000"/>
                <w:szCs w:val="21"/>
              </w:rPr>
              <w:t>的示数。</w:t>
            </w:r>
          </w:p>
          <w:p w:rsidR="002F37BE" w:rsidRDefault="002F37BE">
            <w:pPr>
              <w:shd w:val="clear" w:color="auto" w:fill="FFFFFF"/>
              <w:spacing w:line="360" w:lineRule="auto"/>
              <w:rPr>
                <w:rFonts w:hAnsi="宋体"/>
                <w:b/>
                <w:bCs/>
                <w:color w:val="FF00FF"/>
                <w:szCs w:val="21"/>
              </w:rPr>
            </w:pPr>
          </w:p>
          <w:p w:rsidR="002F37BE" w:rsidRDefault="002F37BE">
            <w:pPr>
              <w:shd w:val="clear" w:color="auto" w:fill="FFFFFF"/>
              <w:spacing w:line="360" w:lineRule="auto"/>
              <w:rPr>
                <w:rFonts w:hAnsi="宋体"/>
                <w:b/>
                <w:bCs/>
                <w:color w:val="FF00FF"/>
                <w:szCs w:val="21"/>
              </w:rPr>
            </w:pPr>
          </w:p>
          <w:p w:rsidR="002F37BE" w:rsidRDefault="002F37BE">
            <w:pPr>
              <w:shd w:val="clear" w:color="auto" w:fill="FFFFFF"/>
              <w:spacing w:line="360" w:lineRule="auto"/>
              <w:rPr>
                <w:rFonts w:hAnsi="宋体"/>
                <w:b/>
                <w:bCs/>
                <w:color w:val="FF00FF"/>
                <w:szCs w:val="21"/>
              </w:rPr>
            </w:pPr>
          </w:p>
          <w:p w:rsidR="002F37BE" w:rsidRDefault="002F37BE">
            <w:pPr>
              <w:shd w:val="clear" w:color="auto" w:fill="FFFFFF"/>
              <w:spacing w:line="360" w:lineRule="auto"/>
              <w:rPr>
                <w:rFonts w:hAnsi="宋体"/>
                <w:b/>
                <w:bCs/>
                <w:color w:val="FF00FF"/>
                <w:szCs w:val="21"/>
              </w:rPr>
            </w:pPr>
          </w:p>
          <w:p w:rsidR="002F37BE" w:rsidRDefault="002F37BE">
            <w:pPr>
              <w:shd w:val="clear" w:color="auto" w:fill="FFFFFF"/>
              <w:spacing w:line="360" w:lineRule="auto"/>
              <w:rPr>
                <w:rFonts w:hAnsi="宋体"/>
                <w:b/>
                <w:bCs/>
                <w:color w:val="FF00FF"/>
                <w:szCs w:val="21"/>
              </w:rPr>
            </w:pPr>
          </w:p>
          <w:p w:rsidR="002F37BE" w:rsidRDefault="002F37BE">
            <w:pPr>
              <w:shd w:val="clear" w:color="auto" w:fill="FFFFFF"/>
              <w:spacing w:line="360" w:lineRule="auto"/>
              <w:rPr>
                <w:rFonts w:hAnsi="宋体"/>
                <w:b/>
                <w:bCs/>
                <w:color w:val="FF00FF"/>
                <w:szCs w:val="21"/>
              </w:rPr>
            </w:pPr>
          </w:p>
          <w:p w:rsidR="002F37BE" w:rsidRDefault="00BE358E">
            <w:pPr>
              <w:shd w:val="clear" w:color="auto" w:fill="FFFFFF"/>
              <w:spacing w:line="360" w:lineRule="auto"/>
              <w:rPr>
                <w:color w:val="FF00FF"/>
                <w:szCs w:val="21"/>
              </w:rPr>
            </w:pPr>
            <w:r>
              <w:rPr>
                <w:rFonts w:hAnsi="宋体"/>
                <w:b/>
                <w:bCs/>
                <w:color w:val="FF00FF"/>
                <w:szCs w:val="21"/>
              </w:rPr>
              <w:t>举一反三</w:t>
            </w:r>
            <w:r>
              <w:rPr>
                <w:rFonts w:hAnsi="宋体"/>
                <w:color w:val="FF00FF"/>
                <w:szCs w:val="21"/>
              </w:rPr>
              <w:t>：</w:t>
            </w:r>
          </w:p>
          <w:p w:rsidR="002F37BE" w:rsidRDefault="00BE358E">
            <w:pPr>
              <w:shd w:val="clear" w:color="auto" w:fill="FFFFFF"/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【变式】</w:t>
            </w:r>
            <w:r>
              <w:rPr>
                <w:rFonts w:ascii="宋体" w:hAnsi="宋体" w:cs="Arial"/>
                <w:color w:val="000000"/>
                <w:szCs w:val="21"/>
              </w:rPr>
              <w:t>如图所示，电源电压保持不变，电阻</w:t>
            </w:r>
            <w:r>
              <w:rPr>
                <w:rFonts w:ascii="宋体" w:hAnsi="宋体" w:cs="Arial"/>
                <w:color w:val="000000"/>
                <w:szCs w:val="21"/>
              </w:rPr>
              <w:t>R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1</w:t>
            </w:r>
            <w:r>
              <w:rPr>
                <w:rFonts w:ascii="宋体" w:hAnsi="宋体" w:cs="Arial"/>
                <w:color w:val="000000"/>
                <w:szCs w:val="21"/>
              </w:rPr>
              <w:t>=30Ω</w:t>
            </w:r>
            <w:r>
              <w:rPr>
                <w:rFonts w:ascii="宋体" w:hAnsi="宋体" w:cs="Arial"/>
                <w:color w:val="000000"/>
                <w:szCs w:val="21"/>
              </w:rPr>
              <w:t>，</w:t>
            </w:r>
            <w:r>
              <w:rPr>
                <w:rFonts w:ascii="宋体" w:hAnsi="宋体" w:cs="Arial"/>
                <w:color w:val="000000"/>
                <w:szCs w:val="21"/>
              </w:rPr>
              <w:t>R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2</w:t>
            </w:r>
            <w:r>
              <w:rPr>
                <w:rFonts w:ascii="宋体" w:hAnsi="宋体" w:cs="Arial"/>
                <w:color w:val="000000"/>
                <w:szCs w:val="21"/>
              </w:rPr>
              <w:t>=15Ω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。</w:t>
            </w:r>
            <w:r>
              <w:rPr>
                <w:rFonts w:ascii="宋体" w:hAnsi="宋体" w:cs="Arial"/>
                <w:color w:val="000000"/>
                <w:szCs w:val="21"/>
              </w:rPr>
              <w:t>当</w:t>
            </w:r>
            <w:r>
              <w:rPr>
                <w:rFonts w:ascii="宋体" w:hAnsi="宋体" w:cs="Arial"/>
                <w:color w:val="000000"/>
                <w:szCs w:val="21"/>
              </w:rPr>
              <w:t>S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1</w:t>
            </w:r>
            <w:r>
              <w:rPr>
                <w:rFonts w:ascii="宋体" w:hAnsi="宋体" w:cs="Arial"/>
                <w:color w:val="000000"/>
                <w:szCs w:val="21"/>
              </w:rPr>
              <w:t>、</w:t>
            </w:r>
            <w:r>
              <w:rPr>
                <w:rFonts w:ascii="宋体" w:hAnsi="宋体" w:cs="Arial"/>
                <w:color w:val="000000"/>
                <w:szCs w:val="21"/>
              </w:rPr>
              <w:t>S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2</w:t>
            </w:r>
            <w:r>
              <w:rPr>
                <w:rFonts w:ascii="宋体" w:hAnsi="宋体" w:cs="Arial"/>
                <w:color w:val="000000"/>
                <w:szCs w:val="21"/>
              </w:rPr>
              <w:t>都闭合时，电流表示数为</w:t>
            </w:r>
            <w:r>
              <w:rPr>
                <w:rFonts w:ascii="宋体" w:hAnsi="宋体" w:cs="Arial"/>
                <w:color w:val="000000"/>
                <w:szCs w:val="21"/>
              </w:rPr>
              <w:t>1A</w:t>
            </w:r>
            <w:r>
              <w:rPr>
                <w:rFonts w:ascii="宋体" w:hAnsi="宋体" w:cs="Arial"/>
                <w:color w:val="000000"/>
                <w:szCs w:val="21"/>
              </w:rPr>
              <w:t>，当开关</w:t>
            </w:r>
            <w:r>
              <w:rPr>
                <w:rFonts w:ascii="宋体" w:hAnsi="宋体" w:cs="Arial"/>
                <w:color w:val="000000"/>
                <w:szCs w:val="21"/>
              </w:rPr>
              <w:t>S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1</w:t>
            </w:r>
            <w:r>
              <w:rPr>
                <w:rFonts w:ascii="宋体" w:hAnsi="宋体" w:cs="Arial"/>
                <w:color w:val="000000"/>
                <w:szCs w:val="21"/>
              </w:rPr>
              <w:t>、</w:t>
            </w:r>
            <w:r>
              <w:rPr>
                <w:rFonts w:ascii="宋体" w:hAnsi="宋体" w:cs="Arial"/>
                <w:color w:val="000000"/>
                <w:szCs w:val="21"/>
              </w:rPr>
              <w:t>S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2</w:t>
            </w:r>
            <w:r>
              <w:rPr>
                <w:rFonts w:ascii="宋体" w:hAnsi="宋体" w:cs="Arial"/>
                <w:color w:val="000000"/>
                <w:szCs w:val="21"/>
              </w:rPr>
              <w:t>都断开时，电流表示数为</w:t>
            </w:r>
            <w:r>
              <w:rPr>
                <w:rFonts w:ascii="宋体" w:hAnsi="宋体" w:cs="Arial"/>
                <w:color w:val="000000"/>
                <w:szCs w:val="21"/>
              </w:rPr>
              <w:t>0.2A</w:t>
            </w:r>
            <w:r>
              <w:rPr>
                <w:rFonts w:ascii="宋体" w:hAnsi="宋体" w:cs="Arial"/>
                <w:color w:val="000000"/>
                <w:szCs w:val="21"/>
              </w:rPr>
              <w:t>；求电源电压</w:t>
            </w:r>
            <w:r>
              <w:rPr>
                <w:rFonts w:ascii="宋体" w:hAnsi="宋体" w:cs="Arial"/>
                <w:color w:val="000000"/>
                <w:szCs w:val="21"/>
              </w:rPr>
              <w:t>U</w:t>
            </w:r>
            <w:r>
              <w:rPr>
                <w:rFonts w:ascii="宋体" w:hAnsi="宋体" w:cs="Arial"/>
                <w:color w:val="000000"/>
                <w:szCs w:val="21"/>
              </w:rPr>
              <w:t>和</w:t>
            </w:r>
            <w:r>
              <w:rPr>
                <w:rFonts w:ascii="宋体" w:hAnsi="宋体" w:cs="Arial"/>
                <w:color w:val="000000"/>
                <w:szCs w:val="21"/>
              </w:rPr>
              <w:t>R</w:t>
            </w:r>
            <w:r>
              <w:rPr>
                <w:rFonts w:ascii="宋体" w:hAnsi="宋体" w:cs="Arial"/>
                <w:color w:val="000000"/>
                <w:szCs w:val="21"/>
                <w:vertAlign w:val="subscript"/>
              </w:rPr>
              <w:t>3</w:t>
            </w:r>
            <w:r>
              <w:rPr>
                <w:rFonts w:ascii="宋体" w:hAnsi="宋体" w:cs="Arial"/>
                <w:color w:val="000000"/>
                <w:szCs w:val="21"/>
              </w:rPr>
              <w:t>阻值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。</w:t>
            </w:r>
            <w:r>
              <w:rPr>
                <w:rFonts w:ascii="宋体" w:hAnsi="宋体" w:cs="Arial"/>
                <w:color w:val="000000"/>
                <w:szCs w:val="21"/>
              </w:rPr>
              <w:br/>
            </w:r>
            <w:r>
              <w:rPr>
                <w:rFonts w:ascii="宋体" w:hAnsi="宋体" w:cs="Arial"/>
                <w:noProof/>
                <w:color w:val="000000"/>
                <w:szCs w:val="21"/>
              </w:rPr>
              <w:drawing>
                <wp:inline distT="0" distB="0" distL="114300" distR="114300" wp14:anchorId="090DF8E4" wp14:editId="7811F1BB">
                  <wp:extent cx="1648460" cy="932815"/>
                  <wp:effectExtent l="0" t="0" r="8890" b="635"/>
                  <wp:docPr id="25" name="图片 47" descr="菁优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1422699" name="图片 47" descr="菁优网"/>
                          <pic:cNvPicPr>
                            <a:picLocks noChangeAspect="1"/>
                          </pic:cNvPicPr>
                        </pic:nvPicPr>
                        <pic:blipFill>
                          <a:blip r:embed="rId63" r:link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460" cy="932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7BE" w:rsidRDefault="002F37BE">
            <w:pPr>
              <w:shd w:val="clear" w:color="auto" w:fill="FFFFFF"/>
              <w:spacing w:line="360" w:lineRule="auto"/>
              <w:textAlignment w:val="center"/>
              <w:rPr>
                <w:rFonts w:ascii="宋体" w:hAnsi="宋体" w:cs="Arial"/>
                <w:color w:val="000000"/>
                <w:szCs w:val="21"/>
              </w:rPr>
            </w:pPr>
          </w:p>
          <w:p w:rsidR="002F37BE" w:rsidRDefault="00BE358E">
            <w:pPr>
              <w:pStyle w:val="2"/>
              <w:spacing w:before="0" w:after="0" w:line="360" w:lineRule="auto"/>
              <w:ind w:left="0"/>
              <w:rPr>
                <w:rStyle w:val="biaoti021"/>
                <w:rFonts w:hint="default"/>
                <w:b/>
                <w:shd w:val="clear" w:color="auto" w:fill="auto"/>
              </w:rPr>
            </w:pPr>
            <w:r>
              <w:rPr>
                <w:rStyle w:val="biaoti021"/>
                <w:rFonts w:hint="default"/>
                <w:b/>
                <w:shd w:val="clear" w:color="auto" w:fill="auto"/>
              </w:rPr>
              <w:lastRenderedPageBreak/>
              <w:t>【巩固练习】</w:t>
            </w:r>
          </w:p>
          <w:p w:rsidR="002F37BE" w:rsidRDefault="00BE358E">
            <w:pPr>
              <w:spacing w:line="360" w:lineRule="auto"/>
              <w:rPr>
                <w:b/>
                <w:color w:val="FF9900"/>
                <w:szCs w:val="21"/>
              </w:rPr>
            </w:pPr>
            <w:r>
              <w:rPr>
                <w:rFonts w:hint="eastAsia"/>
                <w:b/>
                <w:color w:val="FF9900"/>
                <w:szCs w:val="21"/>
              </w:rPr>
              <w:t>一、选择题：</w:t>
            </w:r>
          </w:p>
          <w:p w:rsidR="002F37BE" w:rsidRDefault="00BE358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Ansi="宋体"/>
                <w:szCs w:val="21"/>
              </w:rPr>
              <w:t>两根长度相同，粗细不同的锰铜丝，把它们串联在电路中（　）</w:t>
            </w:r>
            <w:r>
              <w:rPr>
                <w:szCs w:val="21"/>
              </w:rPr>
              <w:br/>
              <w:t>A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rFonts w:hAnsi="宋体"/>
                <w:szCs w:val="21"/>
              </w:rPr>
              <w:t>粗的电流大，且电压也大</w:t>
            </w:r>
            <w:r>
              <w:rPr>
                <w:szCs w:val="21"/>
              </w:rPr>
              <w:t xml:space="preserve">   </w:t>
            </w:r>
          </w:p>
          <w:p w:rsidR="002F37BE" w:rsidRDefault="00BE358E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B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rFonts w:hAnsi="宋体"/>
                <w:szCs w:val="21"/>
              </w:rPr>
              <w:t>细的电流大，且电压也大</w:t>
            </w:r>
            <w:r>
              <w:rPr>
                <w:szCs w:val="21"/>
              </w:rPr>
              <w:br/>
              <w:t>C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rFonts w:hAnsi="宋体"/>
                <w:szCs w:val="21"/>
              </w:rPr>
              <w:t>粗的、细的电流一样大，但细的电压大</w:t>
            </w:r>
            <w:r>
              <w:rPr>
                <w:szCs w:val="21"/>
              </w:rPr>
              <w:br/>
              <w:t>D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rFonts w:hAnsi="宋体"/>
                <w:szCs w:val="21"/>
              </w:rPr>
              <w:t>粗的、细的电流一样大，但粗的电压大</w:t>
            </w:r>
          </w:p>
          <w:p w:rsidR="002F37BE" w:rsidRDefault="00BE358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Ansi="宋体"/>
                <w:szCs w:val="21"/>
              </w:rPr>
              <w:t>电阻</w:t>
            </w:r>
            <w:r>
              <w:rPr>
                <w:szCs w:val="21"/>
              </w:rPr>
              <w:t>R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和</w:t>
            </w:r>
            <w:r>
              <w:rPr>
                <w:szCs w:val="21"/>
              </w:rPr>
              <w:t>R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rFonts w:hAnsi="宋体"/>
                <w:szCs w:val="21"/>
              </w:rPr>
              <w:t>串联后接在电压为</w:t>
            </w:r>
            <w:r>
              <w:rPr>
                <w:szCs w:val="21"/>
              </w:rPr>
              <w:t>U</w:t>
            </w:r>
            <w:r>
              <w:rPr>
                <w:rFonts w:hAnsi="宋体"/>
                <w:szCs w:val="21"/>
              </w:rPr>
              <w:t>的电路上，</w:t>
            </w:r>
            <w:r>
              <w:rPr>
                <w:szCs w:val="21"/>
              </w:rPr>
              <w:t>R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两端的电压</w:t>
            </w:r>
            <w:r>
              <w:rPr>
                <w:szCs w:val="21"/>
              </w:rPr>
              <w:t>U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与总电压</w:t>
            </w:r>
            <w:r>
              <w:rPr>
                <w:szCs w:val="21"/>
              </w:rPr>
              <w:t>U</w:t>
            </w:r>
            <w:r>
              <w:rPr>
                <w:rFonts w:hAnsi="宋体"/>
                <w:szCs w:val="21"/>
              </w:rPr>
              <w:t>的关系为（</w:t>
            </w:r>
            <w:r>
              <w:rPr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Ansi="宋体"/>
                <w:szCs w:val="21"/>
              </w:rPr>
              <w:t>）</w:t>
            </w:r>
          </w:p>
          <w:p w:rsidR="002F37BE" w:rsidRDefault="00BE358E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A. </w:t>
            </w:r>
            <w:r>
              <w:rPr>
                <w:position w:val="-30"/>
                <w:szCs w:val="21"/>
              </w:rPr>
              <w:object w:dxaOrig="1040" w:dyaOrig="680">
                <v:shape id="_x0000_i1040" type="#_x0000_t75" style="width:51.75pt;height:33.75pt" o:ole="">
                  <v:imagedata r:id="rId65" o:title=""/>
                </v:shape>
                <o:OLEObject Type="Embed" ProgID="Equation.DSMT4" ShapeID="_x0000_i1040" DrawAspect="Content" ObjectID="_1690520776" r:id="rId66"/>
              </w:object>
            </w:r>
            <w:r>
              <w:rPr>
                <w:szCs w:val="21"/>
              </w:rPr>
              <w:t xml:space="preserve">          B.</w:t>
            </w:r>
            <w:r>
              <w:rPr>
                <w:position w:val="-30"/>
                <w:szCs w:val="21"/>
              </w:rPr>
              <w:object w:dxaOrig="1040" w:dyaOrig="680">
                <v:shape id="_x0000_i1041" type="#_x0000_t75" style="width:51.75pt;height:33.75pt" o:ole="">
                  <v:imagedata r:id="rId67" o:title=""/>
                </v:shape>
                <o:OLEObject Type="Embed" ProgID="Equation.DSMT4" ShapeID="_x0000_i1041" DrawAspect="Content" ObjectID="_1690520777" r:id="rId68"/>
              </w:object>
            </w:r>
            <w:r>
              <w:rPr>
                <w:szCs w:val="21"/>
              </w:rPr>
              <w:t xml:space="preserve">          C.</w:t>
            </w:r>
            <w:r>
              <w:rPr>
                <w:position w:val="-30"/>
                <w:szCs w:val="21"/>
              </w:rPr>
              <w:object w:dxaOrig="1480" w:dyaOrig="680">
                <v:shape id="_x0000_i1042" type="#_x0000_t75" style="width:74.25pt;height:33.75pt" o:ole="">
                  <v:imagedata r:id="rId69" o:title=""/>
                </v:shape>
                <o:OLEObject Type="Embed" ProgID="Equation.DSMT4" ShapeID="_x0000_i1042" DrawAspect="Content" ObjectID="_1690520778" r:id="rId70"/>
              </w:object>
            </w:r>
            <w:r>
              <w:rPr>
                <w:szCs w:val="21"/>
              </w:rPr>
              <w:t xml:space="preserve">         D.</w:t>
            </w:r>
            <w:r>
              <w:rPr>
                <w:position w:val="-30"/>
                <w:szCs w:val="21"/>
              </w:rPr>
              <w:object w:dxaOrig="1480" w:dyaOrig="680">
                <v:shape id="_x0000_i1043" type="#_x0000_t75" style="width:74.25pt;height:33.75pt" o:ole="">
                  <v:imagedata r:id="rId71" o:title=""/>
                </v:shape>
                <o:OLEObject Type="Embed" ProgID="Equation.DSMT4" ShapeID="_x0000_i1043" DrawAspect="Content" ObjectID="_1690520779" r:id="rId72"/>
              </w:object>
            </w:r>
          </w:p>
          <w:p w:rsidR="002F37BE" w:rsidRDefault="00BE358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Ansi="宋体"/>
                <w:szCs w:val="21"/>
              </w:rPr>
              <w:t>有两个电阻，</w:t>
            </w:r>
            <w:r>
              <w:rPr>
                <w:szCs w:val="21"/>
              </w:rPr>
              <w:t>R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szCs w:val="21"/>
              </w:rPr>
              <w:t>=4Ω</w:t>
            </w:r>
            <w:r>
              <w:rPr>
                <w:rFonts w:hAnsi="宋体"/>
                <w:szCs w:val="21"/>
              </w:rPr>
              <w:t>，</w:t>
            </w:r>
            <w:r>
              <w:rPr>
                <w:szCs w:val="21"/>
              </w:rPr>
              <w:t>R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=6Ω</w:t>
            </w:r>
            <w:r>
              <w:rPr>
                <w:rFonts w:hAnsi="宋体"/>
                <w:szCs w:val="21"/>
              </w:rPr>
              <w:t>，如果把它们串联在电路中，通过它们的电流分别为</w:t>
            </w:r>
            <w:r>
              <w:rPr>
                <w:szCs w:val="21"/>
              </w:rPr>
              <w:t>I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I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rFonts w:hAnsi="宋体"/>
                <w:szCs w:val="21"/>
              </w:rPr>
              <w:t>，它们两端的电压分别为</w:t>
            </w:r>
            <w:r>
              <w:rPr>
                <w:szCs w:val="21"/>
              </w:rPr>
              <w:t>U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，</w:t>
            </w:r>
            <w:r>
              <w:rPr>
                <w:szCs w:val="21"/>
              </w:rPr>
              <w:t>U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rFonts w:hAnsi="宋体"/>
                <w:szCs w:val="21"/>
              </w:rPr>
              <w:t>，则，</w:t>
            </w:r>
            <w:r>
              <w:rPr>
                <w:szCs w:val="21"/>
              </w:rPr>
              <w:t>I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>I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U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>U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rFonts w:hAnsi="宋体"/>
                <w:szCs w:val="21"/>
              </w:rPr>
              <w:t>分别为（　）</w:t>
            </w:r>
          </w:p>
          <w:p w:rsidR="002F37BE" w:rsidRDefault="00BE358E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A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szCs w:val="21"/>
              </w:rPr>
              <w:t>1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>1</w:t>
            </w:r>
            <w:r>
              <w:rPr>
                <w:rFonts w:hAnsi="宋体"/>
                <w:szCs w:val="21"/>
              </w:rPr>
              <w:t>，</w:t>
            </w:r>
            <w:r>
              <w:rPr>
                <w:szCs w:val="21"/>
              </w:rPr>
              <w:t>2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 xml:space="preserve">3    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B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szCs w:val="21"/>
              </w:rPr>
              <w:t>2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>3</w:t>
            </w:r>
            <w:r>
              <w:rPr>
                <w:rFonts w:hAnsi="宋体"/>
                <w:szCs w:val="21"/>
              </w:rPr>
              <w:t>，</w:t>
            </w:r>
            <w:r>
              <w:rPr>
                <w:szCs w:val="21"/>
              </w:rPr>
              <w:t>1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 xml:space="preserve">1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C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szCs w:val="21"/>
              </w:rPr>
              <w:t>1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>1</w:t>
            </w:r>
            <w:r>
              <w:rPr>
                <w:rFonts w:hAnsi="宋体"/>
                <w:szCs w:val="21"/>
              </w:rPr>
              <w:t>，</w:t>
            </w:r>
            <w:r>
              <w:rPr>
                <w:szCs w:val="21"/>
              </w:rPr>
              <w:t>1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 xml:space="preserve">1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D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szCs w:val="21"/>
              </w:rPr>
              <w:t>2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>3</w:t>
            </w:r>
            <w:r>
              <w:rPr>
                <w:rFonts w:hAnsi="宋体"/>
                <w:szCs w:val="21"/>
              </w:rPr>
              <w:t>，</w:t>
            </w:r>
            <w:r>
              <w:rPr>
                <w:szCs w:val="21"/>
              </w:rPr>
              <w:t>2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 xml:space="preserve">3 </w:t>
            </w:r>
          </w:p>
          <w:p w:rsidR="002F37BE" w:rsidRDefault="00BE358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</w:t>
            </w:r>
            <w:r>
              <w:rPr>
                <w:rFonts w:hAnsi="宋体"/>
                <w:szCs w:val="21"/>
              </w:rPr>
              <w:t>两个定值电阻，甲标有</w:t>
            </w:r>
            <w:r>
              <w:rPr>
                <w:szCs w:val="21"/>
              </w:rPr>
              <w:t>“16Ω</w:t>
            </w:r>
            <w:r>
              <w:rPr>
                <w:rFonts w:hAnsi="宋体"/>
                <w:szCs w:val="21"/>
              </w:rPr>
              <w:t>，</w:t>
            </w:r>
            <w:r>
              <w:rPr>
                <w:szCs w:val="21"/>
              </w:rPr>
              <w:t>1.5A”</w:t>
            </w:r>
            <w:r>
              <w:rPr>
                <w:rFonts w:hAnsi="宋体"/>
                <w:szCs w:val="21"/>
              </w:rPr>
              <w:t>乙标有</w:t>
            </w:r>
            <w:r>
              <w:rPr>
                <w:szCs w:val="21"/>
              </w:rPr>
              <w:t>“22Ω</w:t>
            </w:r>
            <w:r>
              <w:rPr>
                <w:rFonts w:hAnsi="宋体"/>
                <w:szCs w:val="21"/>
              </w:rPr>
              <w:t>，</w:t>
            </w:r>
            <w:r>
              <w:rPr>
                <w:szCs w:val="21"/>
              </w:rPr>
              <w:t>0.5A”.</w:t>
            </w:r>
            <w:r>
              <w:rPr>
                <w:rFonts w:hAnsi="宋体"/>
                <w:szCs w:val="21"/>
              </w:rPr>
              <w:t>现把它们串联起来，则该串联电路两端允许加的最高电压（　）</w:t>
            </w:r>
            <w:r>
              <w:rPr>
                <w:szCs w:val="21"/>
              </w:rPr>
              <w:br/>
              <w:t>A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szCs w:val="21"/>
              </w:rPr>
              <w:t>57V          B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szCs w:val="21"/>
              </w:rPr>
              <w:t>41V          C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szCs w:val="21"/>
              </w:rPr>
              <w:t>35V          D</w:t>
            </w:r>
            <w:r>
              <w:rPr>
                <w:rFonts w:hAnsi="宋体" w:hint="eastAsia"/>
                <w:szCs w:val="21"/>
              </w:rPr>
              <w:t>.</w:t>
            </w:r>
            <w:r>
              <w:rPr>
                <w:szCs w:val="21"/>
              </w:rPr>
              <w:t>19V</w:t>
            </w:r>
          </w:p>
          <w:p w:rsidR="002F37BE" w:rsidRDefault="00BE358E">
            <w:pPr>
              <w:spacing w:line="360" w:lineRule="auto"/>
              <w:rPr>
                <w:rFonts w:hAnsi="宋体"/>
                <w:bCs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.</w:t>
            </w:r>
            <w:r>
              <w:rPr>
                <w:rFonts w:hAnsi="宋体" w:hint="eastAsia"/>
                <w:bCs/>
                <w:szCs w:val="21"/>
              </w:rPr>
              <w:t>如图所示的电路中，电源电压</w:t>
            </w:r>
            <w:r>
              <w:rPr>
                <w:rFonts w:hAnsi="宋体" w:hint="eastAsia"/>
                <w:bCs/>
                <w:szCs w:val="21"/>
              </w:rPr>
              <w:t>6V</w:t>
            </w:r>
            <w:r>
              <w:rPr>
                <w:rFonts w:hAnsi="宋体" w:hint="eastAsia"/>
                <w:bCs/>
                <w:szCs w:val="21"/>
              </w:rPr>
              <w:t>保持不变，定值电阻的阻值为</w:t>
            </w:r>
            <w:r>
              <w:rPr>
                <w:rFonts w:hAnsi="宋体" w:hint="eastAsia"/>
                <w:bCs/>
                <w:szCs w:val="21"/>
              </w:rPr>
              <w:t>10</w:t>
            </w:r>
            <w:r>
              <w:rPr>
                <w:rFonts w:hAnsi="宋体" w:hint="eastAsia"/>
                <w:bCs/>
                <w:szCs w:val="21"/>
              </w:rPr>
              <w:t>Ω，滑动变阻器的最大阻值为</w:t>
            </w:r>
            <w:r>
              <w:rPr>
                <w:rFonts w:hAnsi="宋体" w:hint="eastAsia"/>
                <w:bCs/>
                <w:szCs w:val="21"/>
              </w:rPr>
              <w:t>20</w:t>
            </w:r>
            <w:r>
              <w:rPr>
                <w:rFonts w:hAnsi="宋体" w:hint="eastAsia"/>
                <w:bCs/>
                <w:szCs w:val="21"/>
              </w:rPr>
              <w:t>Ω。当开关闭合，滑片由</w:t>
            </w:r>
            <w:r>
              <w:rPr>
                <w:rFonts w:hAnsi="宋体" w:hint="eastAsia"/>
                <w:bCs/>
                <w:szCs w:val="21"/>
              </w:rPr>
              <w:t>b</w:t>
            </w:r>
            <w:r>
              <w:rPr>
                <w:rFonts w:hAnsi="宋体" w:hint="eastAsia"/>
                <w:bCs/>
                <w:szCs w:val="21"/>
              </w:rPr>
              <w:t>端向</w:t>
            </w:r>
            <w:r>
              <w:rPr>
                <w:rFonts w:hAnsi="宋体" w:hint="eastAsia"/>
                <w:bCs/>
                <w:szCs w:val="21"/>
              </w:rPr>
              <w:t>a</w:t>
            </w:r>
            <w:r>
              <w:rPr>
                <w:rFonts w:hAnsi="宋体" w:hint="eastAsia"/>
                <w:bCs/>
                <w:szCs w:val="21"/>
              </w:rPr>
              <w:t>端移动的过程中，以下说法正确的是（　）</w:t>
            </w:r>
          </w:p>
          <w:p w:rsidR="002F37BE" w:rsidRDefault="00BE358E">
            <w:pPr>
              <w:spacing w:line="360" w:lineRule="auto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A</w:t>
            </w:r>
            <w:r>
              <w:rPr>
                <w:rFonts w:hAnsi="宋体" w:hint="eastAsia"/>
                <w:bCs/>
                <w:szCs w:val="21"/>
              </w:rPr>
              <w:t>．电压表的示数减小</w:t>
            </w:r>
            <w:r>
              <w:rPr>
                <w:rFonts w:hAnsi="宋体" w:hint="eastAsia"/>
                <w:bCs/>
                <w:szCs w:val="21"/>
              </w:rPr>
              <w:t xml:space="preserve"> </w:t>
            </w:r>
          </w:p>
          <w:p w:rsidR="002F37BE" w:rsidRDefault="00BE358E">
            <w:pPr>
              <w:spacing w:line="360" w:lineRule="auto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B</w:t>
            </w:r>
            <w:r>
              <w:rPr>
                <w:rFonts w:hAnsi="宋体" w:hint="eastAsia"/>
                <w:bCs/>
                <w:szCs w:val="21"/>
              </w:rPr>
              <w:t>．电压表示数与电流表示数的比值不变</w:t>
            </w:r>
            <w:r>
              <w:rPr>
                <w:rFonts w:hAnsi="宋体" w:hint="eastAsia"/>
                <w:bCs/>
                <w:szCs w:val="21"/>
              </w:rPr>
              <w:t xml:space="preserve"> </w:t>
            </w:r>
          </w:p>
          <w:p w:rsidR="002F37BE" w:rsidRDefault="00BE358E">
            <w:pPr>
              <w:spacing w:line="360" w:lineRule="auto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C</w:t>
            </w:r>
            <w:r>
              <w:rPr>
                <w:rFonts w:hAnsi="宋体" w:hint="eastAsia"/>
                <w:bCs/>
                <w:szCs w:val="21"/>
              </w:rPr>
              <w:t>．当滑片移动中点时，电压表示数为</w:t>
            </w:r>
            <w:r>
              <w:rPr>
                <w:rFonts w:hAnsi="宋体" w:hint="eastAsia"/>
                <w:bCs/>
                <w:szCs w:val="21"/>
              </w:rPr>
              <w:t xml:space="preserve">2V </w:t>
            </w:r>
          </w:p>
          <w:p w:rsidR="002F37BE" w:rsidRDefault="00BE358E">
            <w:pPr>
              <w:spacing w:line="360" w:lineRule="auto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D</w:t>
            </w:r>
            <w:r>
              <w:rPr>
                <w:rFonts w:hAnsi="宋体" w:hint="eastAsia"/>
                <w:bCs/>
                <w:szCs w:val="21"/>
              </w:rPr>
              <w:t>．当滑片移到</w:t>
            </w:r>
            <w:r>
              <w:rPr>
                <w:rFonts w:hAnsi="宋体" w:hint="eastAsia"/>
                <w:bCs/>
                <w:szCs w:val="21"/>
              </w:rPr>
              <w:t>a</w:t>
            </w:r>
            <w:r>
              <w:rPr>
                <w:rFonts w:hAnsi="宋体" w:hint="eastAsia"/>
                <w:bCs/>
                <w:szCs w:val="21"/>
              </w:rPr>
              <w:t>端时，电流表示数为</w:t>
            </w:r>
            <w:r>
              <w:rPr>
                <w:rFonts w:hAnsi="宋体" w:hint="eastAsia"/>
                <w:bCs/>
                <w:szCs w:val="21"/>
              </w:rPr>
              <w:t>0.2A</w:t>
            </w:r>
          </w:p>
          <w:p w:rsidR="002F37BE" w:rsidRDefault="00BE358E">
            <w:pPr>
              <w:spacing w:line="360" w:lineRule="auto"/>
              <w:ind w:firstLineChars="1200" w:firstLine="2520"/>
              <w:rPr>
                <w:rFonts w:hAnsi="宋体"/>
                <w:bCs/>
                <w:szCs w:val="21"/>
              </w:rPr>
            </w:pPr>
            <w:r>
              <w:rPr>
                <w:noProof/>
              </w:rPr>
              <w:drawing>
                <wp:inline distT="0" distB="0" distL="114300" distR="114300" wp14:anchorId="637387E5" wp14:editId="62314ADC">
                  <wp:extent cx="1501140" cy="899160"/>
                  <wp:effectExtent l="0" t="0" r="3810" b="15240"/>
                  <wp:docPr id="38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522685" name="图片 56"/>
                          <pic:cNvPicPr>
                            <a:picLocks noChangeAspect="1"/>
                          </pic:cNvPicPr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140" cy="89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7BE" w:rsidRDefault="00BE358E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6.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如图所示电路电源电压不变，当开关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S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从闭合到断开时（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   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）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lastRenderedPageBreak/>
              <w:t xml:space="preserve">　　　　　　　　　　　　　　　　　　　　　</w:t>
            </w: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114300" distR="114300" wp14:anchorId="1811BEA1" wp14:editId="7BCADEC2">
                  <wp:extent cx="1086485" cy="1182370"/>
                  <wp:effectExtent l="0" t="0" r="18415" b="17780"/>
                  <wp:docPr id="37" name="图片 57" descr="UH(T{%B4%YK745)B~BB(62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9663059" name="图片 57" descr="UH(T{%B4%YK745)B~BB(62H"/>
                          <pic:cNvPicPr>
                            <a:picLocks noChangeAspect="1"/>
                          </pic:cNvPicPr>
                        </pic:nvPicPr>
                        <pic:blipFill>
                          <a:blip r:embed="rId74" r:link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6485" cy="1182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7BE" w:rsidRDefault="00BE358E">
            <w:pPr>
              <w:spacing w:line="360" w:lineRule="auto"/>
              <w:rPr>
                <w:rFonts w:hAnsi="宋体"/>
                <w:bCs/>
                <w:szCs w:val="21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．电流表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和电压表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V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的示数都不变　　　　　　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　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B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．电流表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和电流表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的示数都变小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C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．电流表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和电压表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V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的示数都不变　　　　　　　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  D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．电流表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和电流表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的示数都变大</w:t>
            </w:r>
          </w:p>
          <w:p w:rsidR="002F37BE" w:rsidRDefault="00BE358E">
            <w:pPr>
              <w:spacing w:line="360" w:lineRule="auto"/>
              <w:rPr>
                <w:b/>
                <w:color w:val="FF9900"/>
                <w:szCs w:val="21"/>
              </w:rPr>
            </w:pPr>
            <w:r>
              <w:rPr>
                <w:rFonts w:hint="eastAsia"/>
                <w:b/>
                <w:color w:val="FF9900"/>
                <w:szCs w:val="21"/>
              </w:rPr>
              <w:t>二、填空题：</w:t>
            </w:r>
          </w:p>
          <w:p w:rsidR="002F37BE" w:rsidRDefault="00BE358E">
            <w:pPr>
              <w:spacing w:line="360" w:lineRule="auto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7.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电阻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=10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Ω，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=5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Ω，串联接在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6V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电源上，通过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的电流是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__________ A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。</w:t>
            </w:r>
          </w:p>
          <w:p w:rsidR="002F37BE" w:rsidRDefault="00BE358E">
            <w:pPr>
              <w:spacing w:line="360" w:lineRule="auto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8.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在如图电路中，电源电压为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6V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zCs w:val="21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=4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Ω，闭合开关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S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后，电压表读数为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2V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，则电流表的示数为</w:t>
            </w:r>
            <w:r>
              <w:rPr>
                <w:rFonts w:hint="eastAsia"/>
                <w:color w:val="000000"/>
                <w:szCs w:val="21"/>
                <w:u w:val="single"/>
                <w:shd w:val="clear" w:color="auto" w:fill="FFFFFF"/>
              </w:rPr>
              <w:t xml:space="preserve">      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，电阻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zCs w:val="21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的阻值为</w:t>
            </w:r>
            <w:r>
              <w:rPr>
                <w:rFonts w:hint="eastAsia"/>
                <w:color w:val="000000"/>
                <w:szCs w:val="21"/>
                <w:u w:val="single"/>
                <w:shd w:val="clear" w:color="auto" w:fill="FFFFFF"/>
              </w:rPr>
              <w:t xml:space="preserve">          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Ω。</w:t>
            </w:r>
          </w:p>
          <w:p w:rsidR="002F37BE" w:rsidRDefault="00BE358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noProof/>
              </w:rPr>
              <w:drawing>
                <wp:inline distT="0" distB="0" distL="114300" distR="114300" wp14:anchorId="30D0A220" wp14:editId="4EE883CF">
                  <wp:extent cx="1493520" cy="1066800"/>
                  <wp:effectExtent l="0" t="0" r="11430" b="0"/>
                  <wp:docPr id="36" name="图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2215657" name="图片 58"/>
                          <pic:cNvPicPr>
                            <a:picLocks noChangeAspect="1"/>
                          </pic:cNvPicPr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352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7BE" w:rsidRDefault="00BE358E">
            <w:pPr>
              <w:spacing w:line="360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9.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如图所示的电路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＝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10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Ω、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＝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20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Ω，电流表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的示数为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0.6A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。则电压表的示数是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_____V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；电流表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的示数是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________A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　　　　　　　　　　　　　　　　　　</w:t>
            </w: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114300" distR="114300" wp14:anchorId="49158267" wp14:editId="593879F7">
                  <wp:extent cx="1248410" cy="1028700"/>
                  <wp:effectExtent l="0" t="0" r="8890" b="0"/>
                  <wp:docPr id="35" name="图片 59" descr="W9{XPGXVFG}U3NJ7@HL@WK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273751" name="图片 59" descr="W9{XPGXVFG}U3NJ7@HL@WKR"/>
                          <pic:cNvPicPr>
                            <a:picLocks noChangeAspect="1"/>
                          </pic:cNvPicPr>
                        </pic:nvPicPr>
                        <pic:blipFill>
                          <a:blip r:embed="rId77" r:link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841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7BE" w:rsidRDefault="00BE358E">
            <w:pPr>
              <w:shd w:val="clear" w:color="auto" w:fill="FFFFFF"/>
              <w:spacing w:line="360" w:lineRule="auto"/>
              <w:rPr>
                <w:rFonts w:hAnsi="宋体"/>
                <w:kern w:val="0"/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 xml:space="preserve">. </w:t>
            </w:r>
            <w:r>
              <w:rPr>
                <w:rFonts w:hAnsi="宋体"/>
                <w:kern w:val="0"/>
                <w:szCs w:val="21"/>
              </w:rPr>
              <w:t>如图所示，当闭合开关时，电流表的示数将</w:t>
            </w:r>
            <w:r>
              <w:rPr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hAnsi="宋体"/>
                <w:kern w:val="0"/>
                <w:szCs w:val="21"/>
              </w:rPr>
              <w:t>（填</w:t>
            </w:r>
            <w:r>
              <w:rPr>
                <w:rFonts w:hint="eastAsia"/>
                <w:kern w:val="0"/>
                <w:szCs w:val="21"/>
              </w:rPr>
              <w:t>“</w:t>
            </w:r>
            <w:r>
              <w:rPr>
                <w:rFonts w:hAnsi="宋体"/>
                <w:kern w:val="0"/>
                <w:szCs w:val="21"/>
              </w:rPr>
              <w:t>不变</w:t>
            </w:r>
            <w:r>
              <w:rPr>
                <w:rFonts w:hint="eastAsia"/>
                <w:kern w:val="0"/>
                <w:szCs w:val="21"/>
              </w:rPr>
              <w:t>”“</w:t>
            </w:r>
            <w:r>
              <w:rPr>
                <w:rFonts w:hAnsi="宋体"/>
                <w:kern w:val="0"/>
                <w:szCs w:val="21"/>
              </w:rPr>
              <w:t>增大</w:t>
            </w:r>
            <w:r>
              <w:rPr>
                <w:rFonts w:hint="eastAsia"/>
                <w:kern w:val="0"/>
                <w:szCs w:val="21"/>
              </w:rPr>
              <w:t>”</w:t>
            </w:r>
            <w:r>
              <w:rPr>
                <w:rFonts w:hAnsi="宋体"/>
                <w:kern w:val="0"/>
                <w:szCs w:val="21"/>
              </w:rPr>
              <w:t>或</w:t>
            </w:r>
            <w:r>
              <w:rPr>
                <w:rFonts w:hint="eastAsia"/>
                <w:kern w:val="0"/>
                <w:szCs w:val="21"/>
              </w:rPr>
              <w:t>“</w:t>
            </w:r>
            <w:r>
              <w:rPr>
                <w:rFonts w:hAnsi="宋体"/>
                <w:kern w:val="0"/>
                <w:szCs w:val="21"/>
              </w:rPr>
              <w:t>减小</w:t>
            </w:r>
            <w:r>
              <w:rPr>
                <w:rFonts w:hint="eastAsia"/>
                <w:kern w:val="0"/>
                <w:szCs w:val="21"/>
              </w:rPr>
              <w:t>”</w:t>
            </w:r>
            <w:r>
              <w:rPr>
                <w:rFonts w:hAnsi="宋体"/>
                <w:kern w:val="0"/>
                <w:szCs w:val="21"/>
              </w:rPr>
              <w:t>），这是因为</w:t>
            </w:r>
            <w:r>
              <w:rPr>
                <w:kern w:val="0"/>
                <w:szCs w:val="21"/>
                <w:u w:val="single"/>
              </w:rPr>
              <w:t xml:space="preserve">                 </w:t>
            </w:r>
            <w:r>
              <w:rPr>
                <w:rFonts w:hAnsi="宋体" w:hint="eastAsia"/>
                <w:kern w:val="0"/>
                <w:szCs w:val="21"/>
              </w:rPr>
              <w:t>。</w:t>
            </w:r>
          </w:p>
          <w:p w:rsidR="002F37BE" w:rsidRDefault="00BE358E">
            <w:pPr>
              <w:shd w:val="clear" w:color="auto" w:fill="FFFFFF"/>
              <w:spacing w:line="360" w:lineRule="auto"/>
              <w:ind w:firstLineChars="1850" w:firstLine="3885"/>
              <w:rPr>
                <w:rFonts w:hAnsi="宋体"/>
                <w:kern w:val="0"/>
                <w:szCs w:val="21"/>
              </w:rPr>
            </w:pPr>
            <w:r>
              <w:rPr>
                <w:rFonts w:hAnsi="宋体" w:hint="eastAsia"/>
                <w:noProof/>
                <w:kern w:val="0"/>
                <w:szCs w:val="21"/>
              </w:rPr>
              <w:drawing>
                <wp:inline distT="0" distB="0" distL="114300" distR="114300" wp14:anchorId="66ABDCAF" wp14:editId="6A3E0B40">
                  <wp:extent cx="1123950" cy="904875"/>
                  <wp:effectExtent l="0" t="0" r="0" b="9525"/>
                  <wp:docPr id="34" name="图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2336037" name="图片 60"/>
                          <pic:cNvPicPr>
                            <a:picLocks noChangeAspect="1"/>
                          </pic:cNvPicPr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7BE" w:rsidRDefault="00BE358E">
            <w:pPr>
              <w:shd w:val="clear" w:color="auto" w:fill="FFFFFF"/>
              <w:spacing w:line="360" w:lineRule="auto"/>
              <w:rPr>
                <w:rFonts w:hAnsi="宋体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11.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将电阻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 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和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并联后接在电源两端，已知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:R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=1:9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，则通电后，通过它们的电流之比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I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:I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=____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，它们两端的电压之比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U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1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:U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=_____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，干路中的电流与通过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R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的电流之比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I:I</w:t>
            </w:r>
            <w:r>
              <w:rPr>
                <w:rFonts w:hint="eastAsia"/>
                <w:color w:val="000000"/>
                <w:shd w:val="clear" w:color="auto" w:fill="FFFFFF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=_____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。</w:t>
            </w:r>
          </w:p>
          <w:p w:rsidR="002F37BE" w:rsidRDefault="00BE358E">
            <w:pPr>
              <w:shd w:val="clear" w:color="auto" w:fill="FFFFFF"/>
              <w:spacing w:line="360" w:lineRule="auto"/>
              <w:rPr>
                <w:rFonts w:hAnsi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12.</w:t>
            </w:r>
            <w:r>
              <w:rPr>
                <w:rFonts w:hAnsi="宋体"/>
                <w:szCs w:val="21"/>
              </w:rPr>
              <w:t>某中学八年级物理兴趣小组按照如图所示电路图连接成电路，进行探究性实验，得到下表中的实验数据：</w:t>
            </w:r>
          </w:p>
          <w:tbl>
            <w:tblPr>
              <w:tblpPr w:leftFromText="180" w:rightFromText="180" w:vertAnchor="text" w:horzAnchor="page" w:tblpX="3319" w:tblpY="202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1134"/>
              <w:gridCol w:w="1276"/>
              <w:gridCol w:w="1134"/>
              <w:gridCol w:w="1134"/>
              <w:gridCol w:w="1276"/>
            </w:tblGrid>
            <w:tr w:rsidR="002F37BE">
              <w:tc>
                <w:tcPr>
                  <w:tcW w:w="675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lastRenderedPageBreak/>
                    <w:t>次数</w:t>
                  </w:r>
                </w:p>
              </w:tc>
              <w:tc>
                <w:tcPr>
                  <w:tcW w:w="1134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A</w:t>
                  </w:r>
                  <w:r>
                    <w:rPr>
                      <w:rFonts w:hint="eastAsia"/>
                      <w:szCs w:val="21"/>
                      <w:vertAlign w:val="subscript"/>
                    </w:rPr>
                    <w:t>1</w:t>
                  </w:r>
                  <w:r>
                    <w:rPr>
                      <w:rFonts w:hint="eastAsia"/>
                      <w:szCs w:val="21"/>
                    </w:rPr>
                    <w:t>示数</w:t>
                  </w:r>
                  <w:r>
                    <w:rPr>
                      <w:rFonts w:hint="eastAsia"/>
                      <w:szCs w:val="21"/>
                    </w:rPr>
                    <w:t>/A</w:t>
                  </w:r>
                </w:p>
              </w:tc>
              <w:tc>
                <w:tcPr>
                  <w:tcW w:w="1276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A</w:t>
                  </w:r>
                  <w:r>
                    <w:rPr>
                      <w:rFonts w:hint="eastAsia"/>
                      <w:szCs w:val="21"/>
                      <w:vertAlign w:val="subscript"/>
                    </w:rPr>
                    <w:t>2</w:t>
                  </w:r>
                  <w:r>
                    <w:rPr>
                      <w:rFonts w:hint="eastAsia"/>
                      <w:szCs w:val="21"/>
                    </w:rPr>
                    <w:t>示数</w:t>
                  </w:r>
                  <w:r>
                    <w:rPr>
                      <w:rFonts w:hint="eastAsia"/>
                      <w:szCs w:val="21"/>
                    </w:rPr>
                    <w:t>/A</w:t>
                  </w:r>
                </w:p>
              </w:tc>
              <w:tc>
                <w:tcPr>
                  <w:tcW w:w="1134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V</w:t>
                  </w:r>
                  <w:r>
                    <w:rPr>
                      <w:rFonts w:hint="eastAsia"/>
                      <w:szCs w:val="21"/>
                      <w:vertAlign w:val="subscript"/>
                    </w:rPr>
                    <w:t>1</w:t>
                  </w:r>
                  <w:r>
                    <w:rPr>
                      <w:rFonts w:hint="eastAsia"/>
                      <w:szCs w:val="21"/>
                    </w:rPr>
                    <w:t>示数</w:t>
                  </w:r>
                  <w:r>
                    <w:rPr>
                      <w:rFonts w:hint="eastAsia"/>
                      <w:szCs w:val="21"/>
                    </w:rPr>
                    <w:t>/V</w:t>
                  </w:r>
                </w:p>
              </w:tc>
              <w:tc>
                <w:tcPr>
                  <w:tcW w:w="1134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V</w:t>
                  </w:r>
                  <w:r>
                    <w:rPr>
                      <w:rFonts w:hint="eastAsia"/>
                      <w:szCs w:val="21"/>
                      <w:vertAlign w:val="subscript"/>
                    </w:rPr>
                    <w:t>2</w:t>
                  </w:r>
                  <w:r>
                    <w:rPr>
                      <w:rFonts w:hint="eastAsia"/>
                      <w:szCs w:val="21"/>
                    </w:rPr>
                    <w:t>示数</w:t>
                  </w:r>
                  <w:r>
                    <w:rPr>
                      <w:rFonts w:hint="eastAsia"/>
                      <w:szCs w:val="21"/>
                    </w:rPr>
                    <w:t>/V</w:t>
                  </w:r>
                </w:p>
              </w:tc>
              <w:tc>
                <w:tcPr>
                  <w:tcW w:w="1276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V</w:t>
                  </w:r>
                  <w:r>
                    <w:rPr>
                      <w:rFonts w:hint="eastAsia"/>
                      <w:szCs w:val="21"/>
                    </w:rPr>
                    <w:t>示数</w:t>
                  </w:r>
                  <w:r>
                    <w:rPr>
                      <w:rFonts w:hint="eastAsia"/>
                      <w:szCs w:val="21"/>
                    </w:rPr>
                    <w:t>/V</w:t>
                  </w:r>
                </w:p>
              </w:tc>
            </w:tr>
            <w:tr w:rsidR="002F37BE">
              <w:tc>
                <w:tcPr>
                  <w:tcW w:w="675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0.4</w:t>
                  </w:r>
                </w:p>
              </w:tc>
              <w:tc>
                <w:tcPr>
                  <w:tcW w:w="1276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0.4</w:t>
                  </w:r>
                </w:p>
              </w:tc>
              <w:tc>
                <w:tcPr>
                  <w:tcW w:w="1134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8</w:t>
                  </w:r>
                </w:p>
              </w:tc>
              <w:tc>
                <w:tcPr>
                  <w:tcW w:w="1276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12</w:t>
                  </w:r>
                </w:p>
              </w:tc>
            </w:tr>
            <w:tr w:rsidR="002F37BE">
              <w:tc>
                <w:tcPr>
                  <w:tcW w:w="675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0.6</w:t>
                  </w:r>
                </w:p>
              </w:tc>
              <w:tc>
                <w:tcPr>
                  <w:tcW w:w="1276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0.6</w:t>
                  </w:r>
                </w:p>
              </w:tc>
              <w:tc>
                <w:tcPr>
                  <w:tcW w:w="1134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6</w:t>
                  </w:r>
                </w:p>
              </w:tc>
              <w:tc>
                <w:tcPr>
                  <w:tcW w:w="1276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12</w:t>
                  </w:r>
                </w:p>
              </w:tc>
            </w:tr>
            <w:tr w:rsidR="002F37BE">
              <w:tc>
                <w:tcPr>
                  <w:tcW w:w="675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0.8</w:t>
                  </w:r>
                </w:p>
              </w:tc>
              <w:tc>
                <w:tcPr>
                  <w:tcW w:w="1276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0.8</w:t>
                  </w:r>
                </w:p>
              </w:tc>
              <w:tc>
                <w:tcPr>
                  <w:tcW w:w="1134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8</w:t>
                  </w:r>
                </w:p>
              </w:tc>
              <w:tc>
                <w:tcPr>
                  <w:tcW w:w="1134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2F37BE" w:rsidRDefault="00BE358E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12</w:t>
                  </w:r>
                </w:p>
              </w:tc>
            </w:tr>
          </w:tbl>
          <w:p w:rsidR="002F37BE" w:rsidRDefault="00BE358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noProof/>
                <w:szCs w:val="21"/>
              </w:rPr>
              <w:drawing>
                <wp:inline distT="0" distB="0" distL="114300" distR="114300" wp14:anchorId="694282BE" wp14:editId="379EB3D3">
                  <wp:extent cx="1409700" cy="1157605"/>
                  <wp:effectExtent l="0" t="0" r="0" b="4445"/>
                  <wp:docPr id="33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942584" name="图片 61"/>
                          <pic:cNvPicPr>
                            <a:picLocks noChangeAspect="1"/>
                          </pic:cNvPicPr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1157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7BE" w:rsidRDefault="00BE358E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（</w:t>
            </w:r>
            <w:r>
              <w:rPr>
                <w:szCs w:val="21"/>
              </w:rPr>
              <w:t>1</w:t>
            </w:r>
            <w:r>
              <w:rPr>
                <w:rFonts w:hAnsi="宋体"/>
                <w:szCs w:val="21"/>
              </w:rPr>
              <w:t>）比较</w:t>
            </w:r>
            <w:r>
              <w:rPr>
                <w:szCs w:val="21"/>
              </w:rPr>
              <w:t>A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和</w:t>
            </w:r>
            <w:r>
              <w:rPr>
                <w:szCs w:val="21"/>
              </w:rPr>
              <w:t>A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rFonts w:hAnsi="宋体"/>
                <w:szCs w:val="21"/>
              </w:rPr>
              <w:t>的示数，得出串联电路的电流规律是：</w:t>
            </w:r>
            <w:r>
              <w:rPr>
                <w:szCs w:val="21"/>
                <w:u w:val="single"/>
              </w:rPr>
              <w:t xml:space="preserve">                                      </w:t>
            </w:r>
            <w:r>
              <w:rPr>
                <w:rFonts w:hAnsi="宋体"/>
                <w:szCs w:val="21"/>
              </w:rPr>
              <w:t>；</w:t>
            </w:r>
          </w:p>
          <w:p w:rsidR="002F37BE" w:rsidRDefault="00BE358E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Ansi="宋体"/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Ansi="宋体"/>
                <w:szCs w:val="21"/>
              </w:rPr>
              <w:t>）比较</w:t>
            </w:r>
            <w:r>
              <w:rPr>
                <w:szCs w:val="21"/>
              </w:rPr>
              <w:t>V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V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V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rFonts w:hAnsi="宋体"/>
                <w:szCs w:val="21"/>
              </w:rPr>
              <w:t>的示数，得出串联电路的电压规律是：</w:t>
            </w:r>
            <w:r>
              <w:rPr>
                <w:szCs w:val="21"/>
                <w:u w:val="single"/>
              </w:rPr>
              <w:t xml:space="preserve">                                   </w:t>
            </w:r>
            <w:r>
              <w:rPr>
                <w:rFonts w:hAnsi="宋体"/>
                <w:szCs w:val="21"/>
              </w:rPr>
              <w:t>；</w:t>
            </w:r>
          </w:p>
          <w:p w:rsidR="002F37BE" w:rsidRDefault="00BE358E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rFonts w:hAnsi="宋体"/>
                <w:szCs w:val="21"/>
              </w:rPr>
              <w:t>）比较</w:t>
            </w:r>
            <w:r>
              <w:rPr>
                <w:szCs w:val="21"/>
              </w:rPr>
              <w:t>A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和</w:t>
            </w:r>
            <w:r>
              <w:rPr>
                <w:szCs w:val="21"/>
              </w:rPr>
              <w:t>V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rFonts w:hAnsi="宋体"/>
                <w:szCs w:val="21"/>
              </w:rPr>
              <w:t>的示数，得出的结论是：</w:t>
            </w:r>
            <w:r>
              <w:rPr>
                <w:szCs w:val="21"/>
                <w:u w:val="single"/>
              </w:rPr>
              <w:t xml:space="preserve">                                                  </w:t>
            </w:r>
            <w:r>
              <w:rPr>
                <w:rFonts w:hAnsi="宋体"/>
                <w:szCs w:val="21"/>
              </w:rPr>
              <w:t>；</w:t>
            </w:r>
          </w:p>
          <w:p w:rsidR="002F37BE" w:rsidRDefault="00BE358E">
            <w:pPr>
              <w:spacing w:line="360" w:lineRule="auto"/>
              <w:rPr>
                <w:szCs w:val="21"/>
              </w:rPr>
            </w:pPr>
            <w:r>
              <w:rPr>
                <w:rFonts w:hAnsi="宋体"/>
                <w:szCs w:val="21"/>
              </w:rPr>
              <w:t>（</w:t>
            </w:r>
            <w:r>
              <w:rPr>
                <w:szCs w:val="21"/>
              </w:rPr>
              <w:t>4</w:t>
            </w:r>
            <w:r>
              <w:rPr>
                <w:rFonts w:hAnsi="宋体"/>
                <w:szCs w:val="21"/>
              </w:rPr>
              <w:t>）根据表中电流表、电压表的数据算出定值电阻</w:t>
            </w:r>
            <w:r>
              <w:rPr>
                <w:szCs w:val="21"/>
              </w:rPr>
              <w:t>R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szCs w:val="21"/>
              </w:rPr>
              <w:t>=</w:t>
            </w:r>
            <w:r>
              <w:rPr>
                <w:szCs w:val="21"/>
                <w:u w:val="single"/>
              </w:rPr>
              <w:t xml:space="preserve">        </w:t>
            </w:r>
            <w:r>
              <w:rPr>
                <w:szCs w:val="21"/>
              </w:rPr>
              <w:t>Ω</w:t>
            </w:r>
            <w:r>
              <w:rPr>
                <w:rFonts w:hAnsi="宋体"/>
                <w:szCs w:val="21"/>
              </w:rPr>
              <w:t>。</w:t>
            </w:r>
          </w:p>
          <w:p w:rsidR="002F37BE" w:rsidRDefault="00BE358E">
            <w:pPr>
              <w:widowControl/>
              <w:shd w:val="clear" w:color="auto" w:fill="FFFFFF"/>
              <w:spacing w:line="360" w:lineRule="auto"/>
              <w:jc w:val="left"/>
              <w:rPr>
                <w:b/>
                <w:color w:val="FF9900"/>
                <w:kern w:val="0"/>
                <w:szCs w:val="21"/>
              </w:rPr>
            </w:pPr>
            <w:r>
              <w:rPr>
                <w:rFonts w:hint="eastAsia"/>
                <w:b/>
                <w:color w:val="FF9900"/>
                <w:kern w:val="0"/>
                <w:szCs w:val="21"/>
              </w:rPr>
              <w:t>三、计算题：</w:t>
            </w:r>
          </w:p>
          <w:p w:rsidR="002F37BE" w:rsidRDefault="00BE358E">
            <w:pPr>
              <w:widowControl/>
              <w:shd w:val="clear" w:color="auto" w:fill="FFFFFF"/>
              <w:spacing w:line="360" w:lineRule="auto"/>
              <w:jc w:val="left"/>
              <w:rPr>
                <w:rFonts w:hAnsi="宋体"/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Ansi="宋体" w:hint="eastAsia"/>
                <w:kern w:val="0"/>
                <w:szCs w:val="21"/>
              </w:rPr>
              <w:t>如图所示，电源电压恒为</w:t>
            </w:r>
            <w:r>
              <w:rPr>
                <w:rFonts w:hAnsi="宋体" w:hint="eastAsia"/>
                <w:kern w:val="0"/>
                <w:szCs w:val="21"/>
              </w:rPr>
              <w:t>12V</w:t>
            </w:r>
            <w:r>
              <w:rPr>
                <w:rFonts w:hAnsi="宋体" w:hint="eastAsia"/>
                <w:kern w:val="0"/>
                <w:szCs w:val="21"/>
              </w:rPr>
              <w:t>，电阻</w:t>
            </w:r>
            <w:r>
              <w:rPr>
                <w:rFonts w:hAnsi="宋体" w:hint="eastAsia"/>
                <w:kern w:val="0"/>
                <w:szCs w:val="21"/>
              </w:rPr>
              <w:t>R</w:t>
            </w:r>
            <w:r>
              <w:rPr>
                <w:rFonts w:hAnsi="宋体" w:hint="eastAsia"/>
                <w:kern w:val="0"/>
                <w:szCs w:val="21"/>
                <w:vertAlign w:val="subscript"/>
              </w:rPr>
              <w:t>1</w:t>
            </w:r>
            <w:r>
              <w:rPr>
                <w:rFonts w:hAnsi="宋体" w:hint="eastAsia"/>
                <w:kern w:val="0"/>
                <w:szCs w:val="21"/>
              </w:rPr>
              <w:t>为</w:t>
            </w:r>
            <w:r>
              <w:rPr>
                <w:rFonts w:hAnsi="宋体" w:hint="eastAsia"/>
                <w:kern w:val="0"/>
                <w:szCs w:val="21"/>
              </w:rPr>
              <w:t>20</w:t>
            </w:r>
            <w:r>
              <w:rPr>
                <w:rFonts w:hAnsi="宋体" w:hint="eastAsia"/>
                <w:kern w:val="0"/>
                <w:szCs w:val="21"/>
              </w:rPr>
              <w:t>Ω，当开关</w:t>
            </w:r>
            <w:r>
              <w:rPr>
                <w:rFonts w:hAnsi="宋体" w:hint="eastAsia"/>
                <w:kern w:val="0"/>
                <w:szCs w:val="21"/>
              </w:rPr>
              <w:t>S</w:t>
            </w:r>
            <w:r>
              <w:rPr>
                <w:rFonts w:hAnsi="宋体" w:hint="eastAsia"/>
                <w:kern w:val="0"/>
                <w:szCs w:val="21"/>
              </w:rPr>
              <w:t>闭合后，电压表的示数为</w:t>
            </w:r>
            <w:r>
              <w:rPr>
                <w:rFonts w:hAnsi="宋体" w:hint="eastAsia"/>
                <w:kern w:val="0"/>
                <w:szCs w:val="21"/>
              </w:rPr>
              <w:t>8V</w:t>
            </w:r>
            <w:r>
              <w:rPr>
                <w:rFonts w:hAnsi="宋体" w:hint="eastAsia"/>
                <w:kern w:val="0"/>
                <w:szCs w:val="21"/>
              </w:rPr>
              <w:t>，求：（</w:t>
            </w:r>
            <w:r>
              <w:rPr>
                <w:rFonts w:hAnsi="宋体" w:hint="eastAsia"/>
                <w:kern w:val="0"/>
                <w:szCs w:val="21"/>
              </w:rPr>
              <w:t>1</w:t>
            </w:r>
            <w:r>
              <w:rPr>
                <w:rFonts w:hAnsi="宋体" w:hint="eastAsia"/>
                <w:kern w:val="0"/>
                <w:szCs w:val="21"/>
              </w:rPr>
              <w:t>）电阻</w:t>
            </w:r>
            <w:r>
              <w:rPr>
                <w:rFonts w:hAnsi="宋体" w:hint="eastAsia"/>
                <w:kern w:val="0"/>
                <w:szCs w:val="21"/>
              </w:rPr>
              <w:t>R</w:t>
            </w:r>
            <w:r>
              <w:rPr>
                <w:rFonts w:hAnsi="宋体" w:hint="eastAsia"/>
                <w:kern w:val="0"/>
                <w:szCs w:val="21"/>
                <w:vertAlign w:val="subscript"/>
              </w:rPr>
              <w:t>1</w:t>
            </w:r>
            <w:r>
              <w:rPr>
                <w:rFonts w:hAnsi="宋体" w:hint="eastAsia"/>
                <w:kern w:val="0"/>
                <w:szCs w:val="21"/>
              </w:rPr>
              <w:t>两端的电压；（</w:t>
            </w:r>
            <w:r>
              <w:rPr>
                <w:rFonts w:hAnsi="宋体" w:hint="eastAsia"/>
                <w:kern w:val="0"/>
                <w:szCs w:val="21"/>
              </w:rPr>
              <w:t>2</w:t>
            </w:r>
            <w:r>
              <w:rPr>
                <w:rFonts w:hAnsi="宋体" w:hint="eastAsia"/>
                <w:kern w:val="0"/>
                <w:szCs w:val="21"/>
              </w:rPr>
              <w:t>）通过电阻</w:t>
            </w:r>
            <w:r>
              <w:rPr>
                <w:rFonts w:hAnsi="宋体" w:hint="eastAsia"/>
                <w:kern w:val="0"/>
                <w:szCs w:val="21"/>
              </w:rPr>
              <w:t>R</w:t>
            </w:r>
            <w:r>
              <w:rPr>
                <w:rFonts w:hAnsi="宋体" w:hint="eastAsia"/>
                <w:kern w:val="0"/>
                <w:szCs w:val="21"/>
                <w:vertAlign w:val="subscript"/>
              </w:rPr>
              <w:t>2</w:t>
            </w:r>
            <w:r>
              <w:rPr>
                <w:rFonts w:hAnsi="宋体" w:hint="eastAsia"/>
                <w:kern w:val="0"/>
                <w:szCs w:val="21"/>
              </w:rPr>
              <w:t>的电流。</w:t>
            </w:r>
          </w:p>
          <w:p w:rsidR="002F37BE" w:rsidRDefault="00BE358E">
            <w:pPr>
              <w:widowControl/>
              <w:shd w:val="clear" w:color="auto" w:fill="FFFFFF"/>
              <w:spacing w:line="360" w:lineRule="auto"/>
              <w:jc w:val="left"/>
              <w:rPr>
                <w:kern w:val="0"/>
                <w:szCs w:val="21"/>
              </w:rPr>
            </w:pPr>
            <w:r>
              <w:rPr>
                <w:noProof/>
                <w:kern w:val="0"/>
                <w:szCs w:val="21"/>
              </w:rPr>
              <w:drawing>
                <wp:inline distT="0" distB="0" distL="114300" distR="114300" wp14:anchorId="5E6588B5" wp14:editId="783A6689">
                  <wp:extent cx="1097915" cy="998855"/>
                  <wp:effectExtent l="0" t="0" r="6985" b="10795"/>
                  <wp:docPr id="32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0483849" name="图片 62"/>
                          <pic:cNvPicPr>
                            <a:picLocks noChangeAspect="1"/>
                          </pic:cNvPicPr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915" cy="998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7BE" w:rsidRDefault="002F37BE">
            <w:pPr>
              <w:widowControl/>
              <w:shd w:val="clear" w:color="auto" w:fill="FFFFFF"/>
              <w:spacing w:line="360" w:lineRule="auto"/>
              <w:jc w:val="left"/>
              <w:rPr>
                <w:bCs/>
                <w:szCs w:val="21"/>
              </w:rPr>
            </w:pPr>
          </w:p>
          <w:p w:rsidR="002F37BE" w:rsidRDefault="00BE358E">
            <w:pPr>
              <w:widowControl/>
              <w:shd w:val="clear" w:color="auto" w:fill="FFFFFF"/>
              <w:spacing w:line="360" w:lineRule="auto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.</w:t>
            </w:r>
            <w:r>
              <w:rPr>
                <w:rFonts w:hAnsi="宋体"/>
                <w:kern w:val="0"/>
                <w:szCs w:val="21"/>
              </w:rPr>
              <w:t>在如图所示的电路中，电源电压为</w:t>
            </w:r>
            <w:r>
              <w:rPr>
                <w:kern w:val="0"/>
                <w:szCs w:val="21"/>
              </w:rPr>
              <w:t>6</w:t>
            </w:r>
            <w:r>
              <w:rPr>
                <w:rFonts w:hAnsi="宋体"/>
                <w:kern w:val="0"/>
                <w:szCs w:val="21"/>
              </w:rPr>
              <w:t>伏且不变，滑动变阻器</w:t>
            </w:r>
            <w:r>
              <w:rPr>
                <w:kern w:val="0"/>
                <w:szCs w:val="21"/>
              </w:rPr>
              <w:t>R</w:t>
            </w:r>
            <w:r>
              <w:rPr>
                <w:kern w:val="0"/>
                <w:szCs w:val="21"/>
                <w:vertAlign w:val="subscript"/>
              </w:rPr>
              <w:t>2</w:t>
            </w:r>
            <w:r>
              <w:rPr>
                <w:rFonts w:hAnsi="宋体"/>
                <w:kern w:val="0"/>
                <w:szCs w:val="21"/>
              </w:rPr>
              <w:t>上标有</w:t>
            </w:r>
            <w:r>
              <w:rPr>
                <w:kern w:val="0"/>
                <w:szCs w:val="21"/>
              </w:rPr>
              <w:t>“50Ω</w:t>
            </w:r>
            <w:r>
              <w:rPr>
                <w:rFonts w:hAnsi="宋体"/>
                <w:kern w:val="0"/>
                <w:szCs w:val="21"/>
              </w:rPr>
              <w:t>，</w:t>
            </w:r>
            <w:r>
              <w:rPr>
                <w:kern w:val="0"/>
                <w:szCs w:val="21"/>
              </w:rPr>
              <w:t>2A”</w:t>
            </w:r>
            <w:r>
              <w:rPr>
                <w:rFonts w:hAnsi="宋体"/>
                <w:kern w:val="0"/>
                <w:szCs w:val="21"/>
              </w:rPr>
              <w:t>字样，闭合开关</w:t>
            </w:r>
            <w:r>
              <w:rPr>
                <w:kern w:val="0"/>
                <w:szCs w:val="21"/>
              </w:rPr>
              <w:t>S</w:t>
            </w:r>
            <w:r>
              <w:rPr>
                <w:rFonts w:hAnsi="宋体"/>
                <w:kern w:val="0"/>
                <w:szCs w:val="21"/>
              </w:rPr>
              <w:t>，移动滑片</w:t>
            </w:r>
            <w:r>
              <w:rPr>
                <w:kern w:val="0"/>
                <w:szCs w:val="21"/>
              </w:rPr>
              <w:t>P</w:t>
            </w:r>
            <w:r>
              <w:rPr>
                <w:rFonts w:hAnsi="宋体"/>
                <w:kern w:val="0"/>
                <w:szCs w:val="21"/>
              </w:rPr>
              <w:t>到某位置时，电压表、电流表的示数分别为</w:t>
            </w:r>
            <w:r>
              <w:rPr>
                <w:kern w:val="0"/>
                <w:szCs w:val="21"/>
              </w:rPr>
              <w:t>2</w:t>
            </w:r>
            <w:r>
              <w:rPr>
                <w:rFonts w:hAnsi="宋体"/>
                <w:kern w:val="0"/>
                <w:szCs w:val="21"/>
              </w:rPr>
              <w:t>伏和</w:t>
            </w:r>
            <w:r>
              <w:rPr>
                <w:kern w:val="0"/>
                <w:szCs w:val="21"/>
              </w:rPr>
              <w:t>0.2</w:t>
            </w:r>
            <w:r>
              <w:rPr>
                <w:rFonts w:hAnsi="宋体"/>
                <w:kern w:val="0"/>
                <w:szCs w:val="21"/>
              </w:rPr>
              <w:t>安，求：</w:t>
            </w:r>
          </w:p>
          <w:p w:rsidR="002F37BE" w:rsidRDefault="00BE358E">
            <w:pPr>
              <w:widowControl/>
              <w:shd w:val="clear" w:color="auto" w:fill="FFFFFF"/>
              <w:spacing w:line="360" w:lineRule="auto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1</w:t>
            </w:r>
            <w:r>
              <w:rPr>
                <w:rFonts w:hAnsi="宋体"/>
                <w:kern w:val="0"/>
                <w:szCs w:val="21"/>
              </w:rPr>
              <w:t>）滑动变阻器</w:t>
            </w:r>
            <w:r>
              <w:rPr>
                <w:kern w:val="0"/>
                <w:szCs w:val="21"/>
              </w:rPr>
              <w:t>R</w:t>
            </w:r>
            <w:r>
              <w:rPr>
                <w:kern w:val="0"/>
                <w:szCs w:val="21"/>
                <w:vertAlign w:val="subscript"/>
              </w:rPr>
              <w:t>2</w:t>
            </w:r>
            <w:r>
              <w:rPr>
                <w:rFonts w:hAnsi="宋体"/>
                <w:kern w:val="0"/>
                <w:szCs w:val="21"/>
              </w:rPr>
              <w:t>接入电路的电阻</w:t>
            </w:r>
            <w:r>
              <w:rPr>
                <w:rFonts w:hAnsi="宋体" w:hint="eastAsia"/>
                <w:kern w:val="0"/>
                <w:szCs w:val="21"/>
              </w:rPr>
              <w:t>；</w:t>
            </w:r>
            <w:r>
              <w:rPr>
                <w:kern w:val="0"/>
                <w:szCs w:val="21"/>
              </w:rPr>
              <w:br/>
            </w:r>
            <w:r>
              <w:rPr>
                <w:rFonts w:hAnsi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2</w:t>
            </w:r>
            <w:r>
              <w:rPr>
                <w:rFonts w:hAnsi="宋体"/>
                <w:kern w:val="0"/>
                <w:szCs w:val="21"/>
              </w:rPr>
              <w:t>）电阻</w:t>
            </w:r>
            <w:r>
              <w:rPr>
                <w:kern w:val="0"/>
                <w:szCs w:val="21"/>
              </w:rPr>
              <w:t>R</w:t>
            </w:r>
            <w:r>
              <w:rPr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kern w:val="0"/>
                <w:szCs w:val="21"/>
              </w:rPr>
              <w:t>的阻值</w:t>
            </w:r>
            <w:r>
              <w:rPr>
                <w:rFonts w:hAnsi="宋体" w:hint="eastAsia"/>
                <w:kern w:val="0"/>
                <w:szCs w:val="21"/>
              </w:rPr>
              <w:t>；</w:t>
            </w:r>
            <w:r>
              <w:rPr>
                <w:kern w:val="0"/>
                <w:szCs w:val="21"/>
              </w:rPr>
              <w:br/>
            </w:r>
            <w:r>
              <w:rPr>
                <w:rFonts w:hAnsi="宋体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>3</w:t>
            </w:r>
            <w:r>
              <w:rPr>
                <w:rFonts w:hAnsi="宋体"/>
                <w:kern w:val="0"/>
                <w:szCs w:val="21"/>
              </w:rPr>
              <w:t>）在移动滑片</w:t>
            </w:r>
            <w:r>
              <w:rPr>
                <w:kern w:val="0"/>
                <w:szCs w:val="21"/>
              </w:rPr>
              <w:t>P</w:t>
            </w:r>
            <w:r>
              <w:rPr>
                <w:rFonts w:hAnsi="宋体"/>
                <w:kern w:val="0"/>
                <w:szCs w:val="21"/>
              </w:rPr>
              <w:t>的过程中，通过电阻</w:t>
            </w:r>
            <w:r>
              <w:rPr>
                <w:kern w:val="0"/>
                <w:szCs w:val="21"/>
              </w:rPr>
              <w:t>R</w:t>
            </w:r>
            <w:r>
              <w:rPr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kern w:val="0"/>
                <w:szCs w:val="21"/>
              </w:rPr>
              <w:t>的最大电流</w:t>
            </w:r>
            <w:r>
              <w:rPr>
                <w:rFonts w:hAnsi="宋体" w:hint="eastAsia"/>
                <w:kern w:val="0"/>
                <w:szCs w:val="21"/>
              </w:rPr>
              <w:t>。</w:t>
            </w:r>
          </w:p>
          <w:p w:rsidR="002F37BE" w:rsidRDefault="00BE358E">
            <w:pPr>
              <w:shd w:val="clear" w:color="auto" w:fill="FFFFFF"/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noProof/>
                <w:kern w:val="0"/>
                <w:szCs w:val="21"/>
              </w:rPr>
              <w:drawing>
                <wp:inline distT="0" distB="0" distL="114300" distR="114300" wp14:anchorId="737C8D5A" wp14:editId="0C47B201">
                  <wp:extent cx="1409065" cy="911860"/>
                  <wp:effectExtent l="0" t="0" r="635" b="2540"/>
                  <wp:docPr id="31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1678588" name="图片 63"/>
                          <pic:cNvPicPr>
                            <a:picLocks noChangeAspect="1"/>
                          </pic:cNvPicPr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065" cy="911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7BE" w:rsidRDefault="002F37BE">
            <w:pPr>
              <w:shd w:val="clear" w:color="auto" w:fill="FFFFFF"/>
              <w:spacing w:line="360" w:lineRule="auto"/>
              <w:rPr>
                <w:kern w:val="0"/>
                <w:szCs w:val="21"/>
              </w:rPr>
            </w:pPr>
          </w:p>
          <w:p w:rsidR="002F37BE" w:rsidRDefault="00BE358E">
            <w:p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15.</w:t>
            </w:r>
            <w:r>
              <w:rPr>
                <w:rFonts w:hAnsi="宋体"/>
                <w:kern w:val="0"/>
                <w:szCs w:val="21"/>
              </w:rPr>
              <w:t>如电路图所示电源电压为</w:t>
            </w:r>
            <w:r>
              <w:rPr>
                <w:kern w:val="0"/>
                <w:szCs w:val="21"/>
              </w:rPr>
              <w:t>6V</w:t>
            </w:r>
            <w:r>
              <w:rPr>
                <w:rFonts w:hAnsi="宋体"/>
                <w:kern w:val="0"/>
                <w:szCs w:val="21"/>
              </w:rPr>
              <w:t>且保持不变</w:t>
            </w:r>
            <w:r>
              <w:rPr>
                <w:kern w:val="0"/>
                <w:szCs w:val="21"/>
              </w:rPr>
              <w:t>S</w:t>
            </w:r>
            <w:r>
              <w:rPr>
                <w:rFonts w:hAnsi="宋体"/>
                <w:kern w:val="0"/>
                <w:szCs w:val="21"/>
              </w:rPr>
              <w:t>闭合后电流表</w:t>
            </w:r>
            <w:r>
              <w:rPr>
                <w:kern w:val="0"/>
                <w:szCs w:val="21"/>
              </w:rPr>
              <w:t>A</w:t>
            </w:r>
            <w:r>
              <w:rPr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A</w:t>
            </w:r>
            <w:r>
              <w:rPr>
                <w:kern w:val="0"/>
                <w:szCs w:val="21"/>
                <w:vertAlign w:val="subscript"/>
              </w:rPr>
              <w:t>2</w:t>
            </w:r>
            <w:r>
              <w:rPr>
                <w:rFonts w:hAnsi="宋体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A</w:t>
            </w:r>
            <w:r>
              <w:rPr>
                <w:kern w:val="0"/>
                <w:szCs w:val="21"/>
                <w:vertAlign w:val="subscript"/>
              </w:rPr>
              <w:t>3</w:t>
            </w:r>
            <w:r>
              <w:rPr>
                <w:rFonts w:hAnsi="宋体"/>
                <w:kern w:val="0"/>
                <w:szCs w:val="21"/>
              </w:rPr>
              <w:t>的示数分别是</w:t>
            </w:r>
            <w:r>
              <w:rPr>
                <w:kern w:val="0"/>
                <w:szCs w:val="21"/>
              </w:rPr>
              <w:t>0</w:t>
            </w:r>
            <w:r>
              <w:rPr>
                <w:rFonts w:hAnsi="宋体"/>
                <w:kern w:val="0"/>
                <w:szCs w:val="21"/>
              </w:rPr>
              <w:t>．</w:t>
            </w:r>
            <w:r>
              <w:rPr>
                <w:kern w:val="0"/>
                <w:szCs w:val="21"/>
              </w:rPr>
              <w:t>3A</w:t>
            </w:r>
            <w:r>
              <w:rPr>
                <w:rFonts w:hAnsi="宋体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0</w:t>
            </w:r>
            <w:r>
              <w:rPr>
                <w:rFonts w:hAnsi="宋体"/>
                <w:kern w:val="0"/>
                <w:szCs w:val="21"/>
              </w:rPr>
              <w:t>．</w:t>
            </w:r>
            <w:r>
              <w:rPr>
                <w:kern w:val="0"/>
                <w:szCs w:val="21"/>
              </w:rPr>
              <w:t>9A</w:t>
            </w:r>
            <w:r>
              <w:rPr>
                <w:rFonts w:hAnsi="宋体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2</w:t>
            </w:r>
            <w:r>
              <w:rPr>
                <w:rFonts w:hAnsi="宋体"/>
                <w:kern w:val="0"/>
                <w:szCs w:val="21"/>
              </w:rPr>
              <w:t>．</w:t>
            </w:r>
            <w:r>
              <w:rPr>
                <w:kern w:val="0"/>
                <w:szCs w:val="21"/>
              </w:rPr>
              <w:t>1A</w:t>
            </w:r>
            <w:r>
              <w:rPr>
                <w:rFonts w:hAnsi="宋体"/>
                <w:kern w:val="0"/>
                <w:szCs w:val="21"/>
              </w:rPr>
              <w:t>。试求出电阻</w:t>
            </w:r>
            <w:r>
              <w:rPr>
                <w:kern w:val="0"/>
                <w:szCs w:val="21"/>
              </w:rPr>
              <w:t>R</w:t>
            </w:r>
            <w:r>
              <w:rPr>
                <w:kern w:val="0"/>
                <w:szCs w:val="21"/>
                <w:vertAlign w:val="subscript"/>
              </w:rPr>
              <w:t>1</w:t>
            </w:r>
            <w:r>
              <w:rPr>
                <w:rFonts w:hAnsi="宋体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R</w:t>
            </w:r>
            <w:r>
              <w:rPr>
                <w:kern w:val="0"/>
                <w:szCs w:val="21"/>
                <w:vertAlign w:val="subscript"/>
              </w:rPr>
              <w:t>2</w:t>
            </w:r>
            <w:r>
              <w:rPr>
                <w:rFonts w:hAnsi="宋体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R</w:t>
            </w:r>
            <w:r>
              <w:rPr>
                <w:kern w:val="0"/>
                <w:szCs w:val="21"/>
                <w:vertAlign w:val="subscript"/>
              </w:rPr>
              <w:t>3</w:t>
            </w:r>
            <w:r>
              <w:rPr>
                <w:rFonts w:hAnsi="宋体"/>
                <w:kern w:val="0"/>
                <w:szCs w:val="21"/>
              </w:rPr>
              <w:t>的电阻值。</w:t>
            </w:r>
          </w:p>
          <w:p w:rsidR="002F37BE" w:rsidRDefault="00BE358E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noProof/>
                <w:kern w:val="0"/>
                <w:szCs w:val="21"/>
              </w:rPr>
              <w:lastRenderedPageBreak/>
              <w:drawing>
                <wp:inline distT="0" distB="0" distL="114300" distR="114300" wp14:anchorId="35849107" wp14:editId="39BC8A04">
                  <wp:extent cx="2028825" cy="1352550"/>
                  <wp:effectExtent l="0" t="0" r="9525" b="0"/>
                  <wp:docPr id="30" name="图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8232533" name="图片 64"/>
                          <pic:cNvPicPr>
                            <a:picLocks noChangeAspect="1"/>
                          </pic:cNvPicPr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8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7BE" w:rsidRDefault="002F37BE">
            <w:pPr>
              <w:pStyle w:val="a3"/>
              <w:spacing w:line="360" w:lineRule="auto"/>
              <w:rPr>
                <w:rStyle w:val="biaoti021"/>
                <w:rFonts w:hint="default"/>
              </w:rPr>
            </w:pPr>
          </w:p>
          <w:p w:rsidR="002F37BE" w:rsidRDefault="002F37BE">
            <w:pPr>
              <w:pStyle w:val="a3"/>
              <w:spacing w:line="360" w:lineRule="auto"/>
              <w:rPr>
                <w:rStyle w:val="biaoti021"/>
                <w:rFonts w:hint="default"/>
              </w:rPr>
            </w:pPr>
          </w:p>
          <w:p w:rsidR="002F37BE" w:rsidRDefault="002F37BE">
            <w:pPr>
              <w:pStyle w:val="a3"/>
              <w:spacing w:line="360" w:lineRule="auto"/>
              <w:rPr>
                <w:rStyle w:val="biaoti021"/>
                <w:rFonts w:hint="default"/>
              </w:rPr>
            </w:pPr>
          </w:p>
          <w:p w:rsidR="002F37BE" w:rsidRDefault="002F37BE">
            <w:pPr>
              <w:pStyle w:val="a3"/>
              <w:spacing w:line="360" w:lineRule="auto"/>
              <w:rPr>
                <w:rStyle w:val="biaoti021"/>
                <w:rFonts w:hint="default"/>
              </w:rPr>
            </w:pPr>
          </w:p>
          <w:p w:rsidR="002F37BE" w:rsidRDefault="002F37BE">
            <w:pPr>
              <w:pStyle w:val="a3"/>
              <w:spacing w:line="360" w:lineRule="auto"/>
              <w:rPr>
                <w:rStyle w:val="biaoti021"/>
                <w:rFonts w:hint="default"/>
                <w:b w:val="0"/>
              </w:rPr>
            </w:pPr>
          </w:p>
          <w:p w:rsidR="002F37BE" w:rsidRDefault="002F37BE">
            <w:pPr>
              <w:pStyle w:val="a3"/>
              <w:spacing w:line="360" w:lineRule="auto"/>
              <w:rPr>
                <w:rStyle w:val="biaoti021"/>
                <w:rFonts w:hint="default"/>
              </w:rPr>
            </w:pPr>
          </w:p>
          <w:p w:rsidR="002F37BE" w:rsidRDefault="002F37BE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2F37BE" w:rsidRDefault="002F37BE"/>
    <w:p w:rsidR="002F37BE" w:rsidRDefault="002F37BE"/>
    <w:sectPr w:rsidR="002F37BE">
      <w:headerReference w:type="default" r:id="rId84"/>
      <w:footerReference w:type="default" r:id="rId85"/>
      <w:headerReference w:type="first" r:id="rId86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58E" w:rsidRDefault="00BE358E">
      <w:r>
        <w:separator/>
      </w:r>
    </w:p>
  </w:endnote>
  <w:endnote w:type="continuationSeparator" w:id="0">
    <w:p w:rsidR="00BE358E" w:rsidRDefault="00BE3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7BE" w:rsidRDefault="002F37BE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58E" w:rsidRDefault="00BE358E">
      <w:r>
        <w:separator/>
      </w:r>
    </w:p>
  </w:footnote>
  <w:footnote w:type="continuationSeparator" w:id="0">
    <w:p w:rsidR="00BE358E" w:rsidRDefault="00BE35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7BE" w:rsidRDefault="00D17314">
    <w:pPr>
      <w:pStyle w:val="a6"/>
    </w:pPr>
    <w:r w:rsidRPr="00D17314">
      <w:rPr>
        <w:rFonts w:hint="eastAsia"/>
      </w:rPr>
      <w:t>2021-2022</w:t>
    </w:r>
    <w:r w:rsidRPr="00D17314">
      <w:rPr>
        <w:rFonts w:hint="eastAsia"/>
      </w:rPr>
      <w:t>学年人教版九年级物理教学案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7BE" w:rsidRDefault="00BE358E"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0" b="0"/>
          <wp:wrapNone/>
          <wp:docPr id="100054" name="图片 1000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3291636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27067E"/>
    <w:rsid w:val="002771D2"/>
    <w:rsid w:val="002E56FE"/>
    <w:rsid w:val="002F37BE"/>
    <w:rsid w:val="00363227"/>
    <w:rsid w:val="0040402F"/>
    <w:rsid w:val="0047331D"/>
    <w:rsid w:val="00486104"/>
    <w:rsid w:val="0056487D"/>
    <w:rsid w:val="006E406D"/>
    <w:rsid w:val="0085328A"/>
    <w:rsid w:val="009035F2"/>
    <w:rsid w:val="00913910"/>
    <w:rsid w:val="00B205AE"/>
    <w:rsid w:val="00BE358E"/>
    <w:rsid w:val="00BF2518"/>
    <w:rsid w:val="00BF4AD7"/>
    <w:rsid w:val="00C2613D"/>
    <w:rsid w:val="00D17314"/>
    <w:rsid w:val="00DD0D58"/>
    <w:rsid w:val="15C555F1"/>
    <w:rsid w:val="24126B2D"/>
    <w:rsid w:val="391842BF"/>
    <w:rsid w:val="689A6039"/>
    <w:rsid w:val="7FD6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ind w:left="284"/>
      <w:outlineLvl w:val="1"/>
    </w:pPr>
    <w:rPr>
      <w:rFonts w:ascii="Arial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</w:style>
  <w:style w:type="character" w:styleId="a9">
    <w:name w:val="Emphasis"/>
    <w:uiPriority w:val="20"/>
    <w:qFormat/>
    <w:rPr>
      <w:i/>
      <w:iCs/>
    </w:rPr>
  </w:style>
  <w:style w:type="character" w:styleId="aa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  <w:style w:type="character" w:customStyle="1" w:styleId="biaoti03">
    <w:name w:val="biaoti03"/>
    <w:basedOn w:val="a0"/>
    <w:qFormat/>
  </w:style>
  <w:style w:type="character" w:customStyle="1" w:styleId="jyemathselector">
    <w:name w:val="jye_math_selecto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ind w:left="284"/>
      <w:outlineLvl w:val="1"/>
    </w:pPr>
    <w:rPr>
      <w:rFonts w:ascii="Arial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</w:style>
  <w:style w:type="character" w:styleId="a9">
    <w:name w:val="Emphasis"/>
    <w:uiPriority w:val="20"/>
    <w:qFormat/>
    <w:rPr>
      <w:i/>
      <w:iCs/>
    </w:rPr>
  </w:style>
  <w:style w:type="character" w:styleId="aa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  <w:style w:type="character" w:customStyle="1" w:styleId="biaoti03">
    <w:name w:val="biaoti03"/>
    <w:basedOn w:val="a0"/>
    <w:qFormat/>
  </w:style>
  <w:style w:type="character" w:customStyle="1" w:styleId="jyemathselector">
    <w:name w:val="jye_math_selecto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jpeg"/><Relationship Id="rId26" Type="http://schemas.openxmlformats.org/officeDocument/2006/relationships/image" Target="media/image10.wmf"/><Relationship Id="rId39" Type="http://schemas.openxmlformats.org/officeDocument/2006/relationships/image" Target="file:///C:\Documents%20and%20Settings\luowenli\Application%20Data\Tencent\Users\59990305\QQ\WinTemp\RichOle\IB3T)OR)ZSB%7DMO%6056)DHOYM.jpg" TargetMode="External"/><Relationship Id="rId21" Type="http://schemas.openxmlformats.org/officeDocument/2006/relationships/oleObject" Target="embeddings/oleObject5.bin"/><Relationship Id="rId34" Type="http://schemas.openxmlformats.org/officeDocument/2006/relationships/image" Target="media/image14.wmf"/><Relationship Id="rId42" Type="http://schemas.openxmlformats.org/officeDocument/2006/relationships/image" Target="media/image18.jpeg"/><Relationship Id="rId47" Type="http://schemas.openxmlformats.org/officeDocument/2006/relationships/oleObject" Target="embeddings/oleObject15.bin"/><Relationship Id="rId50" Type="http://schemas.openxmlformats.org/officeDocument/2006/relationships/image" Target="media/image22.png"/><Relationship Id="rId55" Type="http://schemas.openxmlformats.org/officeDocument/2006/relationships/image" Target="http://img.jyeoo.net/quiz/images/201108/61/02a22dec.png" TargetMode="External"/><Relationship Id="rId63" Type="http://schemas.openxmlformats.org/officeDocument/2006/relationships/image" Target="media/image32.png"/><Relationship Id="rId68" Type="http://schemas.openxmlformats.org/officeDocument/2006/relationships/oleObject" Target="embeddings/oleObject17.bin"/><Relationship Id="rId76" Type="http://schemas.openxmlformats.org/officeDocument/2006/relationships/image" Target="media/image39.png"/><Relationship Id="rId84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image" Target="media/image36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9.bin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7.wmf"/><Relationship Id="rId45" Type="http://schemas.openxmlformats.org/officeDocument/2006/relationships/image" Target="file:///C:\Documents%20and%20Settings\luowenli\Application%20Data\Tencent\Users\59990305\QQ\WinTemp\RichOle\%25YU$W7JKLJI)LMPF%5BQ70~SA.jpg" TargetMode="External"/><Relationship Id="rId53" Type="http://schemas.openxmlformats.org/officeDocument/2006/relationships/image" Target="http://video.etiantian.com/security/82a94ffbfe97dce8b8e330929d6505ee/4c746ce0/ett20/resource/c97aa5ff8d5bc331c6502e939369177a/images/mb04_080317.gif" TargetMode="External"/><Relationship Id="rId58" Type="http://schemas.openxmlformats.org/officeDocument/2006/relationships/image" Target="http://img.jyeoo.net/quiz/images/201108/15/0754d65f.png" TargetMode="External"/><Relationship Id="rId66" Type="http://schemas.openxmlformats.org/officeDocument/2006/relationships/oleObject" Target="embeddings/oleObject16.bin"/><Relationship Id="rId74" Type="http://schemas.openxmlformats.org/officeDocument/2006/relationships/image" Target="media/image38.jpeg"/><Relationship Id="rId79" Type="http://schemas.openxmlformats.org/officeDocument/2006/relationships/image" Target="media/image41.png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30.png"/><Relationship Id="rId82" Type="http://schemas.openxmlformats.org/officeDocument/2006/relationships/image" Target="media/image44.png"/><Relationship Id="rId19" Type="http://schemas.openxmlformats.org/officeDocument/2006/relationships/image" Target="file:///C:\Documents%20and%20Settings\luowenli\Application%20Data\Tencent\Users\59990305\QQ\WinTemp\RichOle\%5B3HXE%7DMI%5DY)ZZJ%606%2585$%5DLB.jpg" TargetMode="External"/><Relationship Id="rId4" Type="http://schemas.openxmlformats.org/officeDocument/2006/relationships/settings" Target="settings.xml"/><Relationship Id="rId9" Type="http://schemas.openxmlformats.org/officeDocument/2006/relationships/image" Target="file:///C:\Documents%20and%20Settings\luowenli\Application%20Data\Tencent\Users\59990305\QQ\WinTemp\RichOle\P%600%60%5D_EJA5X%25ERXKQ@VC~RF.jpg" TargetMode="Externa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8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2.bin"/><Relationship Id="rId43" Type="http://schemas.openxmlformats.org/officeDocument/2006/relationships/image" Target="file:///C:\Documents%20and%20Settings\luowenli\Application%20Data\Tencent\Users\59990305\QQ\WinTemp\RichOle\OTM)B1N@%25Q1YVUQCRTRE%257W.jpg" TargetMode="External"/><Relationship Id="rId48" Type="http://schemas.openxmlformats.org/officeDocument/2006/relationships/image" Target="media/image21.jpeg"/><Relationship Id="rId56" Type="http://schemas.openxmlformats.org/officeDocument/2006/relationships/image" Target="media/image26.png"/><Relationship Id="rId64" Type="http://schemas.openxmlformats.org/officeDocument/2006/relationships/image" Target="http://img.jyeoo.net/quiz/images/201012/71/18c5ec68.png" TargetMode="External"/><Relationship Id="rId69" Type="http://schemas.openxmlformats.org/officeDocument/2006/relationships/image" Target="media/image35.wmf"/><Relationship Id="rId77" Type="http://schemas.openxmlformats.org/officeDocument/2006/relationships/image" Target="media/image40.jpeg"/><Relationship Id="rId8" Type="http://schemas.openxmlformats.org/officeDocument/2006/relationships/image" Target="media/image1.jpeg"/><Relationship Id="rId51" Type="http://schemas.openxmlformats.org/officeDocument/2006/relationships/image" Target="media/image23.png"/><Relationship Id="rId72" Type="http://schemas.openxmlformats.org/officeDocument/2006/relationships/oleObject" Target="embeddings/oleObject19.bin"/><Relationship Id="rId80" Type="http://schemas.openxmlformats.org/officeDocument/2006/relationships/image" Target="media/image42.png"/><Relationship Id="rId85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6.jpeg"/><Relationship Id="rId46" Type="http://schemas.openxmlformats.org/officeDocument/2006/relationships/image" Target="media/image20.wmf"/><Relationship Id="rId59" Type="http://schemas.openxmlformats.org/officeDocument/2006/relationships/image" Target="media/image28.png"/><Relationship Id="rId67" Type="http://schemas.openxmlformats.org/officeDocument/2006/relationships/image" Target="media/image34.wmf"/><Relationship Id="rId20" Type="http://schemas.openxmlformats.org/officeDocument/2006/relationships/image" Target="media/image7.wmf"/><Relationship Id="rId41" Type="http://schemas.openxmlformats.org/officeDocument/2006/relationships/oleObject" Target="embeddings/oleObject14.bin"/><Relationship Id="rId54" Type="http://schemas.openxmlformats.org/officeDocument/2006/relationships/image" Target="media/image25.png"/><Relationship Id="rId62" Type="http://schemas.openxmlformats.org/officeDocument/2006/relationships/image" Target="media/image31.png"/><Relationship Id="rId70" Type="http://schemas.openxmlformats.org/officeDocument/2006/relationships/oleObject" Target="embeddings/oleObject18.bin"/><Relationship Id="rId75" Type="http://schemas.openxmlformats.org/officeDocument/2006/relationships/image" Target="file:///C:\Documents%20and%20Settings\luowenli\Application%20Data\Tencent\Users\59990305\QQ\WinTemp\RichOle\UH(T%7B%25B4%25YK745)B~BB(62H.jpg" TargetMode="External"/><Relationship Id="rId83" Type="http://schemas.openxmlformats.org/officeDocument/2006/relationships/image" Target="media/image45.png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6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file:///C:\Documents%20and%20Settings\luowenli\Application%20Data\Tencent\Users\59990305\QQ\WinTemp\RichOle\TWTW75VIGJC%5DFSHJ%5DKVB3BU.jpg" TargetMode="External"/><Relationship Id="rId57" Type="http://schemas.openxmlformats.org/officeDocument/2006/relationships/image" Target="media/image27.png"/><Relationship Id="rId10" Type="http://schemas.openxmlformats.org/officeDocument/2006/relationships/image" Target="media/image2.wmf"/><Relationship Id="rId31" Type="http://schemas.openxmlformats.org/officeDocument/2006/relationships/oleObject" Target="embeddings/oleObject10.bin"/><Relationship Id="rId44" Type="http://schemas.openxmlformats.org/officeDocument/2006/relationships/image" Target="media/image19.jpeg"/><Relationship Id="rId52" Type="http://schemas.openxmlformats.org/officeDocument/2006/relationships/image" Target="media/image24.png"/><Relationship Id="rId60" Type="http://schemas.openxmlformats.org/officeDocument/2006/relationships/image" Target="media/image29.png"/><Relationship Id="rId65" Type="http://schemas.openxmlformats.org/officeDocument/2006/relationships/image" Target="media/image33.wmf"/><Relationship Id="rId73" Type="http://schemas.openxmlformats.org/officeDocument/2006/relationships/image" Target="media/image37.png"/><Relationship Id="rId78" Type="http://schemas.openxmlformats.org/officeDocument/2006/relationships/image" Target="file:///C:\Documents%20and%20Settings\luowenli\Application%20Data\Tencent\Users\59990305\QQ\WinTemp\RichOle\W9%7BXPGXVFG%7DU3NJ7@HL@WKR.jpg" TargetMode="External"/><Relationship Id="rId81" Type="http://schemas.openxmlformats.org/officeDocument/2006/relationships/image" Target="media/image43.png"/><Relationship Id="rId86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678</Words>
  <Characters>3865</Characters>
  <Application>Microsoft Office Word</Application>
  <DocSecurity>0</DocSecurity>
  <Lines>32</Lines>
  <Paragraphs>9</Paragraphs>
  <ScaleCrop>false</ScaleCrop>
  <Company>China</Company>
  <LinksUpToDate>false</LinksUpToDate>
  <CharactersWithSpaces>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User</cp:lastModifiedBy>
  <cp:revision>2</cp:revision>
  <dcterms:created xsi:type="dcterms:W3CDTF">2021-08-15T00:18:00Z</dcterms:created>
  <dcterms:modified xsi:type="dcterms:W3CDTF">2021-08-15T00:18:00Z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